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1F12" w14:textId="77777777" w:rsidR="009E24F6" w:rsidRPr="0084040E" w:rsidRDefault="009E24F6" w:rsidP="009E24F6">
      <w:pPr>
        <w:pStyle w:val="Title"/>
        <w:rPr>
          <w:rFonts w:cs="Arial"/>
        </w:rPr>
      </w:pPr>
      <w:r w:rsidRPr="0084040E">
        <w:rPr>
          <w:rFonts w:cs="Arial"/>
        </w:rPr>
        <w:t>PRO FORMA</w:t>
      </w:r>
    </w:p>
    <w:p w14:paraId="3E57983B" w14:textId="77777777" w:rsidR="009E24F6" w:rsidRPr="0084040E" w:rsidRDefault="009E24F6" w:rsidP="009E24F6">
      <w:pPr>
        <w:pStyle w:val="Title"/>
        <w:rPr>
          <w:rFonts w:cs="Arial"/>
        </w:rPr>
      </w:pPr>
    </w:p>
    <w:p w14:paraId="4177ED18" w14:textId="77777777" w:rsidR="009E24F6" w:rsidRPr="0084040E" w:rsidRDefault="009E24F6" w:rsidP="009E24F6">
      <w:pPr>
        <w:pStyle w:val="Title"/>
        <w:rPr>
          <w:rFonts w:cs="Arial"/>
        </w:rPr>
      </w:pPr>
      <w:r w:rsidRPr="0084040E">
        <w:rPr>
          <w:rFonts w:cs="Arial"/>
        </w:rPr>
        <w:t>[</w:t>
      </w:r>
      <w:r w:rsidRPr="00B13ABA">
        <w:rPr>
          <w:rFonts w:cs="Arial"/>
          <w:highlight w:val="lightGray"/>
        </w:rPr>
        <w:t>TO</w:t>
      </w:r>
      <w:r w:rsidRPr="0084040E">
        <w:rPr>
          <w:rFonts w:cs="Arial"/>
        </w:rPr>
        <w:t xml:space="preserve"> </w:t>
      </w:r>
      <w:r w:rsidRPr="00B13ABA">
        <w:rPr>
          <w:rFonts w:cs="Arial"/>
          <w:highlight w:val="lightGray"/>
        </w:rPr>
        <w:t>BE PREPARED ON BANK LETTERHEAD</w:t>
      </w:r>
      <w:r w:rsidRPr="0084040E">
        <w:rPr>
          <w:rFonts w:cs="Arial"/>
        </w:rPr>
        <w:t>]</w:t>
      </w:r>
    </w:p>
    <w:p w14:paraId="30CF8D82" w14:textId="77777777" w:rsidR="009E24F6" w:rsidRPr="0084040E" w:rsidRDefault="009E24F6" w:rsidP="009E24F6">
      <w:pPr>
        <w:pStyle w:val="Title"/>
        <w:rPr>
          <w:rFonts w:cs="Arial"/>
        </w:rPr>
      </w:pPr>
    </w:p>
    <w:p w14:paraId="25747B43" w14:textId="77777777" w:rsidR="009E24F6" w:rsidRPr="0084040E" w:rsidRDefault="009E24F6" w:rsidP="009E24F6">
      <w:pPr>
        <w:pStyle w:val="Title"/>
        <w:rPr>
          <w:rFonts w:cs="Arial"/>
        </w:rPr>
      </w:pPr>
      <w:r w:rsidRPr="0084040E">
        <w:rPr>
          <w:rFonts w:cs="Arial"/>
        </w:rPr>
        <w:t>BANK GUARANTEE</w:t>
      </w:r>
    </w:p>
    <w:p w14:paraId="00A97450" w14:textId="77777777" w:rsidR="009E24F6" w:rsidRPr="0084040E" w:rsidRDefault="009E24F6" w:rsidP="009E24F6">
      <w:pPr>
        <w:pStyle w:val="Title"/>
        <w:rPr>
          <w:rFonts w:cs="Arial"/>
        </w:rPr>
      </w:pPr>
    </w:p>
    <w:p w14:paraId="7FDFD2A9" w14:textId="77777777" w:rsidR="009E24F6" w:rsidRPr="0084040E" w:rsidRDefault="009E24F6" w:rsidP="009E24F6">
      <w:pPr>
        <w:jc w:val="center"/>
        <w:rPr>
          <w:rFonts w:ascii="Arial" w:hAnsi="Arial" w:cs="Arial"/>
          <w:b/>
        </w:rPr>
      </w:pPr>
    </w:p>
    <w:p w14:paraId="48A1A70A" w14:textId="77777777" w:rsidR="009E24F6" w:rsidRPr="0084040E" w:rsidRDefault="009E24F6" w:rsidP="009E24F6">
      <w:pPr>
        <w:rPr>
          <w:rFonts w:ascii="Arial" w:hAnsi="Arial" w:cs="Arial"/>
        </w:rPr>
      </w:pPr>
    </w:p>
    <w:p w14:paraId="7C920392" w14:textId="5B5AC23D" w:rsidR="009E24F6" w:rsidRPr="0084040E" w:rsidRDefault="009E24F6" w:rsidP="00F70AF5">
      <w:pPr>
        <w:pStyle w:val="Headersmall"/>
        <w:jc w:val="left"/>
        <w:rPr>
          <w:rFonts w:cs="Arial"/>
        </w:rPr>
      </w:pPr>
      <w:r w:rsidRPr="0084040E">
        <w:rPr>
          <w:rFonts w:cs="Arial"/>
        </w:rPr>
        <w:t>BY:</w:t>
      </w:r>
      <w:r w:rsidRPr="0084040E">
        <w:rPr>
          <w:rFonts w:cs="Arial"/>
        </w:rPr>
        <w:tab/>
      </w:r>
      <w:r w:rsidR="00F70AF5" w:rsidRPr="00F70AF5">
        <w:rPr>
          <w:rFonts w:cs="Arial"/>
          <w:szCs w:val="24"/>
          <w:highlight w:val="lightGray"/>
          <w:lang w:eastAsia="en-AU"/>
        </w:rPr>
        <w:fldChar w:fldCharType="begin">
          <w:ffData>
            <w:name w:val=""/>
            <w:enabled/>
            <w:calcOnExit w:val="0"/>
            <w:textInput>
              <w:default w:val="[Enter Details Here]"/>
            </w:textInput>
          </w:ffData>
        </w:fldChar>
      </w:r>
      <w:r w:rsidR="00F70AF5" w:rsidRPr="00F70AF5">
        <w:rPr>
          <w:rFonts w:cs="Arial"/>
          <w:szCs w:val="24"/>
          <w:highlight w:val="lightGray"/>
          <w:lang w:eastAsia="en-AU"/>
        </w:rPr>
        <w:instrText xml:space="preserve"> FORMTEXT </w:instrText>
      </w:r>
      <w:r w:rsidR="00F70AF5" w:rsidRPr="00F70AF5">
        <w:rPr>
          <w:rFonts w:cs="Arial"/>
          <w:szCs w:val="24"/>
          <w:highlight w:val="lightGray"/>
          <w:lang w:eastAsia="en-AU"/>
        </w:rPr>
      </w:r>
      <w:r w:rsidR="00F70AF5" w:rsidRPr="00F70AF5">
        <w:rPr>
          <w:rFonts w:cs="Arial"/>
          <w:szCs w:val="24"/>
          <w:highlight w:val="lightGray"/>
          <w:lang w:eastAsia="en-AU"/>
        </w:rPr>
        <w:fldChar w:fldCharType="separate"/>
      </w:r>
      <w:r w:rsidR="00F70AF5" w:rsidRPr="00F70AF5">
        <w:rPr>
          <w:rFonts w:cs="Arial"/>
          <w:noProof/>
          <w:szCs w:val="24"/>
          <w:highlight w:val="lightGray"/>
          <w:lang w:eastAsia="en-AU"/>
        </w:rPr>
        <w:t>[Enter Details Here]</w:t>
      </w:r>
      <w:r w:rsidR="00F70AF5" w:rsidRPr="00F70AF5">
        <w:rPr>
          <w:rFonts w:cs="Arial"/>
          <w:szCs w:val="24"/>
          <w:highlight w:val="lightGray"/>
          <w:lang w:eastAsia="en-AU"/>
        </w:rPr>
        <w:fldChar w:fldCharType="end"/>
      </w:r>
      <w:r w:rsidR="00F70AF5">
        <w:rPr>
          <w:rFonts w:cs="Arial"/>
          <w:szCs w:val="24"/>
          <w:lang w:eastAsia="en-AU"/>
        </w:rPr>
        <w:t xml:space="preserve"> </w:t>
      </w:r>
      <w:proofErr w:type="gramStart"/>
      <w:r w:rsidR="00F70AF5">
        <w:rPr>
          <w:rFonts w:cs="Arial"/>
          <w:szCs w:val="24"/>
          <w:lang w:eastAsia="en-AU"/>
        </w:rPr>
        <w:t xml:space="preserve">   </w:t>
      </w:r>
      <w:r w:rsidRPr="0084040E">
        <w:rPr>
          <w:rFonts w:cs="Arial"/>
        </w:rPr>
        <w:t>(</w:t>
      </w:r>
      <w:proofErr w:type="gramEnd"/>
      <w:r w:rsidRPr="0084040E">
        <w:rPr>
          <w:rFonts w:cs="Arial"/>
        </w:rPr>
        <w:t>“the Bank”)</w:t>
      </w:r>
    </w:p>
    <w:p w14:paraId="089FE92F" w14:textId="77777777" w:rsidR="009E24F6" w:rsidRPr="0084040E" w:rsidRDefault="009E24F6" w:rsidP="009E24F6">
      <w:pPr>
        <w:rPr>
          <w:rFonts w:ascii="Arial" w:hAnsi="Arial" w:cs="Arial"/>
        </w:rPr>
      </w:pPr>
    </w:p>
    <w:p w14:paraId="79C16E56" w14:textId="19090003" w:rsidR="009E24F6" w:rsidRPr="0084040E" w:rsidRDefault="009E24F6" w:rsidP="00F70AF5">
      <w:pPr>
        <w:pStyle w:val="Headersmall"/>
        <w:jc w:val="left"/>
        <w:rPr>
          <w:rFonts w:cs="Arial"/>
        </w:rPr>
      </w:pPr>
      <w:r w:rsidRPr="0084040E">
        <w:rPr>
          <w:rFonts w:cs="Arial"/>
        </w:rPr>
        <w:t>TO:</w:t>
      </w:r>
      <w:r w:rsidRPr="0084040E">
        <w:rPr>
          <w:rFonts w:cs="Arial"/>
        </w:rPr>
        <w:tab/>
      </w:r>
      <w:r w:rsidR="00F70AF5" w:rsidRPr="00F70AF5">
        <w:rPr>
          <w:rFonts w:cs="Arial"/>
          <w:szCs w:val="24"/>
          <w:highlight w:val="lightGray"/>
          <w:lang w:eastAsia="en-AU"/>
        </w:rPr>
        <w:fldChar w:fldCharType="begin">
          <w:ffData>
            <w:name w:val=""/>
            <w:enabled/>
            <w:calcOnExit w:val="0"/>
            <w:textInput>
              <w:default w:val="[Enter Details Here]"/>
            </w:textInput>
          </w:ffData>
        </w:fldChar>
      </w:r>
      <w:r w:rsidR="00F70AF5" w:rsidRPr="00F70AF5">
        <w:rPr>
          <w:rFonts w:cs="Arial"/>
          <w:szCs w:val="24"/>
          <w:highlight w:val="lightGray"/>
          <w:lang w:eastAsia="en-AU"/>
        </w:rPr>
        <w:instrText xml:space="preserve"> FORMTEXT </w:instrText>
      </w:r>
      <w:r w:rsidR="00F70AF5" w:rsidRPr="00F70AF5">
        <w:rPr>
          <w:rFonts w:cs="Arial"/>
          <w:szCs w:val="24"/>
          <w:highlight w:val="lightGray"/>
          <w:lang w:eastAsia="en-AU"/>
        </w:rPr>
      </w:r>
      <w:r w:rsidR="00F70AF5" w:rsidRPr="00F70AF5">
        <w:rPr>
          <w:rFonts w:cs="Arial"/>
          <w:szCs w:val="24"/>
          <w:highlight w:val="lightGray"/>
          <w:lang w:eastAsia="en-AU"/>
        </w:rPr>
        <w:fldChar w:fldCharType="separate"/>
      </w:r>
      <w:r w:rsidR="00F70AF5" w:rsidRPr="00F70AF5">
        <w:rPr>
          <w:rFonts w:cs="Arial"/>
          <w:noProof/>
          <w:szCs w:val="24"/>
          <w:highlight w:val="lightGray"/>
          <w:lang w:eastAsia="en-AU"/>
        </w:rPr>
        <w:t>[Enter Details Here]</w:t>
      </w:r>
      <w:r w:rsidR="00F70AF5" w:rsidRPr="00F70AF5">
        <w:rPr>
          <w:rFonts w:cs="Arial"/>
          <w:szCs w:val="24"/>
          <w:highlight w:val="lightGray"/>
          <w:lang w:eastAsia="en-AU"/>
        </w:rPr>
        <w:fldChar w:fldCharType="end"/>
      </w:r>
      <w:r w:rsidR="00F70AF5">
        <w:rPr>
          <w:rFonts w:cs="Arial"/>
          <w:szCs w:val="24"/>
          <w:lang w:eastAsia="en-AU"/>
        </w:rPr>
        <w:t xml:space="preserve"> </w:t>
      </w:r>
      <w:proofErr w:type="gramStart"/>
      <w:r w:rsidR="00F70AF5">
        <w:rPr>
          <w:rFonts w:cs="Arial"/>
          <w:szCs w:val="24"/>
          <w:lang w:eastAsia="en-AU"/>
        </w:rPr>
        <w:t xml:space="preserve">   </w:t>
      </w:r>
      <w:r w:rsidRPr="0084040E">
        <w:rPr>
          <w:rFonts w:cs="Arial"/>
        </w:rPr>
        <w:t>(</w:t>
      </w:r>
      <w:proofErr w:type="gramEnd"/>
      <w:r w:rsidRPr="0084040E">
        <w:rPr>
          <w:rFonts w:cs="Arial"/>
        </w:rPr>
        <w:t xml:space="preserve">“the </w:t>
      </w:r>
      <w:proofErr w:type="spellStart"/>
      <w:r w:rsidRPr="0084040E">
        <w:rPr>
          <w:rFonts w:cs="Arial"/>
        </w:rPr>
        <w:t>Favouree</w:t>
      </w:r>
      <w:proofErr w:type="spellEnd"/>
      <w:r w:rsidRPr="0084040E">
        <w:rPr>
          <w:rFonts w:cs="Arial"/>
        </w:rPr>
        <w:t>”)</w:t>
      </w:r>
    </w:p>
    <w:p w14:paraId="0CB2D746" w14:textId="77777777" w:rsidR="009E24F6" w:rsidRPr="0084040E" w:rsidRDefault="009E24F6" w:rsidP="009E24F6">
      <w:pPr>
        <w:rPr>
          <w:rFonts w:ascii="Arial" w:hAnsi="Arial" w:cs="Arial"/>
        </w:rPr>
      </w:pPr>
    </w:p>
    <w:p w14:paraId="6A468870" w14:textId="77777777" w:rsidR="00F70AF5" w:rsidRPr="00F70AF5" w:rsidRDefault="009E24F6" w:rsidP="00F70AF5">
      <w:pPr>
        <w:pStyle w:val="Headersmall"/>
        <w:jc w:val="left"/>
        <w:rPr>
          <w:rFonts w:cs="Arial"/>
          <w:szCs w:val="24"/>
          <w:lang w:eastAsia="en-AU"/>
        </w:rPr>
      </w:pPr>
      <w:r w:rsidRPr="0084040E">
        <w:rPr>
          <w:rFonts w:cs="Arial"/>
        </w:rPr>
        <w:t>AT THE REQUEST OF</w:t>
      </w:r>
      <w:r w:rsidR="00F70AF5">
        <w:rPr>
          <w:rFonts w:cs="Arial"/>
        </w:rPr>
        <w:t xml:space="preserve"> </w:t>
      </w:r>
      <w:r w:rsidR="00F70AF5" w:rsidRPr="00F70AF5">
        <w:rPr>
          <w:rFonts w:cs="Arial"/>
          <w:szCs w:val="24"/>
          <w:highlight w:val="lightGray"/>
          <w:lang w:eastAsia="en-AU"/>
        </w:rPr>
        <w:fldChar w:fldCharType="begin">
          <w:ffData>
            <w:name w:val=""/>
            <w:enabled/>
            <w:calcOnExit w:val="0"/>
            <w:textInput>
              <w:default w:val="[Enter Details Here]"/>
            </w:textInput>
          </w:ffData>
        </w:fldChar>
      </w:r>
      <w:r w:rsidR="00F70AF5" w:rsidRPr="00F70AF5">
        <w:rPr>
          <w:rFonts w:cs="Arial"/>
          <w:szCs w:val="24"/>
          <w:highlight w:val="lightGray"/>
          <w:lang w:eastAsia="en-AU"/>
        </w:rPr>
        <w:instrText xml:space="preserve"> FORMTEXT </w:instrText>
      </w:r>
      <w:r w:rsidR="00F70AF5" w:rsidRPr="00F70AF5">
        <w:rPr>
          <w:rFonts w:cs="Arial"/>
          <w:szCs w:val="24"/>
          <w:highlight w:val="lightGray"/>
          <w:lang w:eastAsia="en-AU"/>
        </w:rPr>
      </w:r>
      <w:r w:rsidR="00F70AF5" w:rsidRPr="00F70AF5">
        <w:rPr>
          <w:rFonts w:cs="Arial"/>
          <w:szCs w:val="24"/>
          <w:highlight w:val="lightGray"/>
          <w:lang w:eastAsia="en-AU"/>
        </w:rPr>
        <w:fldChar w:fldCharType="separate"/>
      </w:r>
      <w:r w:rsidR="00F70AF5" w:rsidRPr="00F70AF5">
        <w:rPr>
          <w:rFonts w:cs="Arial"/>
          <w:noProof/>
          <w:szCs w:val="24"/>
          <w:highlight w:val="lightGray"/>
          <w:lang w:eastAsia="en-AU"/>
        </w:rPr>
        <w:t>[Enter Details Here]</w:t>
      </w:r>
      <w:r w:rsidR="00F70AF5" w:rsidRPr="00F70AF5">
        <w:rPr>
          <w:rFonts w:cs="Arial"/>
          <w:szCs w:val="24"/>
          <w:highlight w:val="lightGray"/>
          <w:lang w:eastAsia="en-AU"/>
        </w:rPr>
        <w:fldChar w:fldCharType="end"/>
      </w:r>
      <w:r w:rsidR="00F70AF5">
        <w:rPr>
          <w:rFonts w:cs="Arial"/>
          <w:szCs w:val="24"/>
          <w:lang w:eastAsia="en-AU"/>
        </w:rPr>
        <w:t xml:space="preserve">  </w:t>
      </w:r>
      <w:r w:rsidRPr="0084040E">
        <w:rPr>
          <w:rFonts w:cs="Arial"/>
        </w:rPr>
        <w:t xml:space="preserve"> (“the Customer”) </w:t>
      </w:r>
      <w:smartTag w:uri="urn:schemas-microsoft-com:office:smarttags" w:element="stockticker">
        <w:r w:rsidRPr="0084040E">
          <w:rPr>
            <w:rFonts w:cs="Arial"/>
          </w:rPr>
          <w:t>AND</w:t>
        </w:r>
      </w:smartTag>
      <w:r w:rsidRPr="0084040E">
        <w:rPr>
          <w:rFonts w:cs="Arial"/>
        </w:rPr>
        <w:t xml:space="preserve"> IN CONSIDERATION </w:t>
      </w:r>
      <w:r w:rsidRPr="00AA5D28">
        <w:rPr>
          <w:rFonts w:cs="Arial"/>
        </w:rPr>
        <w:t xml:space="preserve">of </w:t>
      </w:r>
      <w:r w:rsidR="00BB716D">
        <w:t xml:space="preserve">Northern </w:t>
      </w:r>
      <w:r w:rsidR="00CD6683">
        <w:t>SEQ</w:t>
      </w:r>
      <w:r w:rsidR="00BB716D">
        <w:t xml:space="preserve"> Distributor – Retailer Authority trading as ‘Unitywater’</w:t>
      </w:r>
      <w:r w:rsidR="00BB716D">
        <w:rPr>
          <w:rFonts w:cs="Arial"/>
        </w:rPr>
        <w:t xml:space="preserve"> </w:t>
      </w:r>
      <w:r w:rsidRPr="00AA5D28">
        <w:rPr>
          <w:rFonts w:cs="Arial"/>
        </w:rPr>
        <w:t>(“the Favouree”) accepting this undertaking and guarantee the</w:t>
      </w:r>
      <w:r w:rsidRPr="0084040E">
        <w:rPr>
          <w:rFonts w:cs="Arial"/>
        </w:rPr>
        <w:t xml:space="preserve"> Bank unconditionally UNDERTAKES </w:t>
      </w:r>
      <w:smartTag w:uri="urn:schemas-microsoft-com:office:smarttags" w:element="stockticker">
        <w:r w:rsidRPr="0084040E">
          <w:rPr>
            <w:rFonts w:cs="Arial"/>
          </w:rPr>
          <w:t>AND</w:t>
        </w:r>
      </w:smartTag>
      <w:r w:rsidRPr="0084040E">
        <w:rPr>
          <w:rFonts w:cs="Arial"/>
        </w:rPr>
        <w:t xml:space="preserve"> GUARANTEES to pay on demand any sum or sums which may from time to time be demanded by the </w:t>
      </w:r>
      <w:proofErr w:type="spellStart"/>
      <w:r w:rsidRPr="0084040E">
        <w:rPr>
          <w:rFonts w:cs="Arial"/>
        </w:rPr>
        <w:t>Favouree</w:t>
      </w:r>
      <w:proofErr w:type="spellEnd"/>
      <w:r w:rsidRPr="0084040E">
        <w:rPr>
          <w:rFonts w:cs="Arial"/>
        </w:rPr>
        <w:t xml:space="preserve"> for </w:t>
      </w:r>
      <w:r w:rsidR="00F70AF5" w:rsidRPr="00F70AF5">
        <w:rPr>
          <w:rFonts w:cs="Arial"/>
          <w:szCs w:val="24"/>
          <w:highlight w:val="lightGray"/>
          <w:lang w:eastAsia="en-AU"/>
        </w:rPr>
        <w:fldChar w:fldCharType="begin">
          <w:ffData>
            <w:name w:val=""/>
            <w:enabled/>
            <w:calcOnExit w:val="0"/>
            <w:textInput>
              <w:default w:val="[Enter Details Here]"/>
            </w:textInput>
          </w:ffData>
        </w:fldChar>
      </w:r>
      <w:r w:rsidR="00F70AF5" w:rsidRPr="00F70AF5">
        <w:rPr>
          <w:rFonts w:cs="Arial"/>
          <w:szCs w:val="24"/>
          <w:highlight w:val="lightGray"/>
          <w:lang w:eastAsia="en-AU"/>
        </w:rPr>
        <w:instrText xml:space="preserve"> FORMTEXT </w:instrText>
      </w:r>
      <w:r w:rsidR="00F70AF5" w:rsidRPr="00F70AF5">
        <w:rPr>
          <w:rFonts w:cs="Arial"/>
          <w:szCs w:val="24"/>
          <w:highlight w:val="lightGray"/>
          <w:lang w:eastAsia="en-AU"/>
        </w:rPr>
      </w:r>
      <w:r w:rsidR="00F70AF5" w:rsidRPr="00F70AF5">
        <w:rPr>
          <w:rFonts w:cs="Arial"/>
          <w:szCs w:val="24"/>
          <w:highlight w:val="lightGray"/>
          <w:lang w:eastAsia="en-AU"/>
        </w:rPr>
        <w:fldChar w:fldCharType="separate"/>
      </w:r>
      <w:r w:rsidR="00F70AF5" w:rsidRPr="00F70AF5">
        <w:rPr>
          <w:rFonts w:cs="Arial"/>
          <w:noProof/>
          <w:szCs w:val="24"/>
          <w:highlight w:val="lightGray"/>
          <w:lang w:eastAsia="en-AU"/>
        </w:rPr>
        <w:t>[Enter Details Here]</w:t>
      </w:r>
      <w:r w:rsidR="00F70AF5" w:rsidRPr="00F70AF5">
        <w:rPr>
          <w:rFonts w:cs="Arial"/>
          <w:szCs w:val="24"/>
          <w:highlight w:val="lightGray"/>
          <w:lang w:eastAsia="en-AU"/>
        </w:rPr>
        <w:fldChar w:fldCharType="end"/>
      </w:r>
    </w:p>
    <w:p w14:paraId="7441C25F" w14:textId="483A1EC7" w:rsidR="00F70AF5" w:rsidRPr="00F70AF5" w:rsidRDefault="009E24F6" w:rsidP="00F70AF5">
      <w:pPr>
        <w:pStyle w:val="Headersmall"/>
        <w:jc w:val="left"/>
        <w:rPr>
          <w:rFonts w:cs="Arial"/>
          <w:szCs w:val="24"/>
          <w:lang w:eastAsia="en-AU"/>
        </w:rPr>
      </w:pPr>
      <w:r w:rsidRPr="0084040E">
        <w:rPr>
          <w:rFonts w:cs="Arial"/>
        </w:rPr>
        <w:t xml:space="preserve">Bond up to a </w:t>
      </w:r>
      <w:r w:rsidR="00BB716D">
        <w:rPr>
          <w:rFonts w:cs="Arial"/>
        </w:rPr>
        <w:t>maximum aggregate sum of $</w:t>
      </w:r>
      <w:r w:rsidR="00F70AF5">
        <w:rPr>
          <w:rFonts w:cs="Arial"/>
          <w:szCs w:val="24"/>
          <w:highlight w:val="lightGray"/>
          <w:lang w:eastAsia="en-AU"/>
        </w:rPr>
        <w:fldChar w:fldCharType="begin">
          <w:ffData>
            <w:name w:val=""/>
            <w:enabled/>
            <w:calcOnExit w:val="0"/>
            <w:textInput>
              <w:default w:val="[Enter Amount Here]"/>
            </w:textInput>
          </w:ffData>
        </w:fldChar>
      </w:r>
      <w:r w:rsidR="00F70AF5">
        <w:rPr>
          <w:rFonts w:cs="Arial"/>
          <w:szCs w:val="24"/>
          <w:highlight w:val="lightGray"/>
          <w:lang w:eastAsia="en-AU"/>
        </w:rPr>
        <w:instrText xml:space="preserve"> FORMTEXT </w:instrText>
      </w:r>
      <w:r w:rsidR="00F70AF5">
        <w:rPr>
          <w:rFonts w:cs="Arial"/>
          <w:szCs w:val="24"/>
          <w:highlight w:val="lightGray"/>
          <w:lang w:eastAsia="en-AU"/>
        </w:rPr>
      </w:r>
      <w:r w:rsidR="00F70AF5">
        <w:rPr>
          <w:rFonts w:cs="Arial"/>
          <w:szCs w:val="24"/>
          <w:highlight w:val="lightGray"/>
          <w:lang w:eastAsia="en-AU"/>
        </w:rPr>
        <w:fldChar w:fldCharType="separate"/>
      </w:r>
      <w:r w:rsidR="00F70AF5">
        <w:rPr>
          <w:rFonts w:cs="Arial"/>
          <w:noProof/>
          <w:szCs w:val="24"/>
          <w:highlight w:val="lightGray"/>
          <w:lang w:eastAsia="en-AU"/>
        </w:rPr>
        <w:t>[Enter Amount Here]</w:t>
      </w:r>
      <w:r w:rsidR="00F70AF5">
        <w:rPr>
          <w:rFonts w:cs="Arial"/>
          <w:szCs w:val="24"/>
          <w:highlight w:val="lightGray"/>
          <w:lang w:eastAsia="en-AU"/>
        </w:rPr>
        <w:fldChar w:fldCharType="end"/>
      </w:r>
    </w:p>
    <w:p w14:paraId="43F95FFC" w14:textId="6F024D36" w:rsidR="009E24F6" w:rsidRPr="0084040E" w:rsidRDefault="00BB716D" w:rsidP="00F70AF5">
      <w:pPr>
        <w:pStyle w:val="Headersmall"/>
        <w:jc w:val="left"/>
        <w:rPr>
          <w:rFonts w:cs="Arial"/>
        </w:rPr>
      </w:pPr>
      <w:r>
        <w:rPr>
          <w:rFonts w:cs="Arial"/>
        </w:rPr>
        <w:t>(</w:t>
      </w:r>
      <w:r w:rsidR="009E24F6" w:rsidRPr="0084040E">
        <w:rPr>
          <w:rFonts w:cs="Arial"/>
        </w:rPr>
        <w:t>dollars) for the following terms and conditions:</w:t>
      </w:r>
    </w:p>
    <w:p w14:paraId="50E4324B" w14:textId="77777777" w:rsidR="009E24F6" w:rsidRPr="0084040E" w:rsidRDefault="009E24F6" w:rsidP="009E24F6">
      <w:pPr>
        <w:rPr>
          <w:rFonts w:ascii="Arial" w:hAnsi="Arial" w:cs="Arial"/>
        </w:rPr>
      </w:pPr>
    </w:p>
    <w:p w14:paraId="5D6A48BA" w14:textId="77777777" w:rsidR="009E24F6" w:rsidRPr="0084040E" w:rsidRDefault="009E24F6" w:rsidP="009E24F6">
      <w:pPr>
        <w:numPr>
          <w:ilvl w:val="0"/>
          <w:numId w:val="1"/>
        </w:numPr>
        <w:jc w:val="both"/>
        <w:rPr>
          <w:rFonts w:ascii="Arial" w:hAnsi="Arial" w:cs="Arial"/>
        </w:rPr>
      </w:pPr>
      <w:r w:rsidRPr="0084040E">
        <w:rPr>
          <w:rFonts w:ascii="Arial" w:hAnsi="Arial" w:cs="Arial"/>
        </w:rPr>
        <w:t>This undertaking and guarantee is to continue until:</w:t>
      </w:r>
    </w:p>
    <w:p w14:paraId="5174ED79" w14:textId="77777777" w:rsidR="009E24F6" w:rsidRPr="0084040E" w:rsidRDefault="009E24F6" w:rsidP="009E24F6">
      <w:pPr>
        <w:rPr>
          <w:rFonts w:ascii="Arial" w:hAnsi="Arial" w:cs="Arial"/>
        </w:rPr>
      </w:pPr>
    </w:p>
    <w:p w14:paraId="0DC71600" w14:textId="77777777" w:rsidR="009E24F6" w:rsidRPr="0084040E" w:rsidRDefault="00BB716D" w:rsidP="009E24F6">
      <w:pPr>
        <w:numPr>
          <w:ilvl w:val="0"/>
          <w:numId w:val="2"/>
        </w:numPr>
        <w:spacing w:before="40" w:after="40"/>
        <w:jc w:val="both"/>
        <w:rPr>
          <w:rFonts w:ascii="Arial" w:hAnsi="Arial" w:cs="Arial"/>
        </w:rPr>
      </w:pPr>
      <w:r>
        <w:rPr>
          <w:rFonts w:ascii="Arial" w:hAnsi="Arial" w:cs="Arial"/>
        </w:rPr>
        <w:t>A</w:t>
      </w:r>
      <w:r w:rsidR="009E24F6" w:rsidRPr="0084040E">
        <w:rPr>
          <w:rFonts w:ascii="Arial" w:hAnsi="Arial" w:cs="Arial"/>
        </w:rPr>
        <w:t xml:space="preserve"> notification has been received from the Favouree that the Sum is no longer required by the Favouree;  or</w:t>
      </w:r>
    </w:p>
    <w:p w14:paraId="29A3A5B7" w14:textId="77777777" w:rsidR="009E24F6" w:rsidRPr="0084040E" w:rsidRDefault="00BB716D" w:rsidP="009E24F6">
      <w:pPr>
        <w:numPr>
          <w:ilvl w:val="0"/>
          <w:numId w:val="2"/>
        </w:numPr>
        <w:spacing w:before="40" w:after="40"/>
        <w:jc w:val="both"/>
        <w:rPr>
          <w:rFonts w:ascii="Arial" w:hAnsi="Arial" w:cs="Arial"/>
        </w:rPr>
      </w:pPr>
      <w:r>
        <w:rPr>
          <w:rFonts w:ascii="Arial" w:hAnsi="Arial" w:cs="Arial"/>
        </w:rPr>
        <w:t>T</w:t>
      </w:r>
      <w:r w:rsidR="009E24F6" w:rsidRPr="0084040E">
        <w:rPr>
          <w:rFonts w:ascii="Arial" w:hAnsi="Arial" w:cs="Arial"/>
        </w:rPr>
        <w:t>his undertaking and guarantee is returned to the Bank;  or</w:t>
      </w:r>
    </w:p>
    <w:p w14:paraId="06191B4D" w14:textId="77777777" w:rsidR="009E24F6" w:rsidRPr="0084040E" w:rsidRDefault="00BB716D" w:rsidP="009E24F6">
      <w:pPr>
        <w:numPr>
          <w:ilvl w:val="0"/>
          <w:numId w:val="2"/>
        </w:numPr>
        <w:spacing w:before="40" w:after="40"/>
        <w:jc w:val="both"/>
        <w:rPr>
          <w:rFonts w:ascii="Arial" w:hAnsi="Arial" w:cs="Arial"/>
        </w:rPr>
      </w:pPr>
      <w:r>
        <w:rPr>
          <w:rFonts w:ascii="Arial" w:hAnsi="Arial" w:cs="Arial"/>
        </w:rPr>
        <w:t>P</w:t>
      </w:r>
      <w:r w:rsidR="009E24F6" w:rsidRPr="0084040E">
        <w:rPr>
          <w:rFonts w:ascii="Arial" w:hAnsi="Arial" w:cs="Arial"/>
        </w:rPr>
        <w:t>ayment to the Favouree by the Bank of the Sum or such part of the Sum as the Favouree may require.</w:t>
      </w:r>
    </w:p>
    <w:p w14:paraId="0C3906D5" w14:textId="77777777" w:rsidR="009E24F6" w:rsidRPr="0084040E" w:rsidRDefault="009E24F6" w:rsidP="009E24F6">
      <w:pPr>
        <w:rPr>
          <w:rFonts w:ascii="Arial" w:hAnsi="Arial" w:cs="Arial"/>
        </w:rPr>
      </w:pPr>
    </w:p>
    <w:p w14:paraId="02C7D327" w14:textId="77777777" w:rsidR="009E24F6" w:rsidRPr="0084040E" w:rsidRDefault="009E24F6" w:rsidP="009E24F6">
      <w:pPr>
        <w:numPr>
          <w:ilvl w:val="0"/>
          <w:numId w:val="1"/>
        </w:numPr>
        <w:jc w:val="both"/>
        <w:rPr>
          <w:rFonts w:ascii="Arial" w:hAnsi="Arial" w:cs="Arial"/>
        </w:rPr>
      </w:pPr>
      <w:r w:rsidRPr="0084040E">
        <w:rPr>
          <w:rFonts w:ascii="Arial" w:hAnsi="Arial" w:cs="Arial"/>
        </w:rPr>
        <w:t>Should the Bank be notified in writing purporting to be signed by or for and on behalf of the Favouree that the Favouree desires payment to be made of the whole or any part or parts of the Sum, it is unconditionally and irrevocably agreed that such payment or payments will be made to the Favouree immediately without reference to the Customer.  Such payment or payments will be made whether or not any notice has been given by the Customer to the Bank not to make any such payment.</w:t>
      </w:r>
    </w:p>
    <w:p w14:paraId="46FC345E" w14:textId="77777777" w:rsidR="009E24F6" w:rsidRPr="0084040E" w:rsidRDefault="009E24F6" w:rsidP="009E24F6">
      <w:pPr>
        <w:rPr>
          <w:rFonts w:ascii="Arial" w:hAnsi="Arial" w:cs="Arial"/>
        </w:rPr>
      </w:pPr>
    </w:p>
    <w:p w14:paraId="5471D2A4" w14:textId="77777777" w:rsidR="009E24F6" w:rsidRPr="0084040E" w:rsidRDefault="009E24F6" w:rsidP="009E24F6">
      <w:pPr>
        <w:numPr>
          <w:ilvl w:val="0"/>
          <w:numId w:val="1"/>
        </w:numPr>
        <w:jc w:val="both"/>
        <w:rPr>
          <w:rFonts w:ascii="Arial" w:hAnsi="Arial" w:cs="Arial"/>
        </w:rPr>
      </w:pPr>
      <w:r w:rsidRPr="0084040E">
        <w:rPr>
          <w:rFonts w:ascii="Arial" w:hAnsi="Arial" w:cs="Arial"/>
        </w:rPr>
        <w:t>The Bank may at any time without being required to do so pay to the Favouree the Sum less any amount or amounts it may previously have paid under this undertaking and guarantee or such lesser sum as may be required and specified by the Favouree and upon doing so the liability of the Bank under this undertaking and guarantee shall immediately cease and determine.</w:t>
      </w:r>
    </w:p>
    <w:p w14:paraId="2DAABBEA" w14:textId="77777777" w:rsidR="009E24F6" w:rsidRPr="0084040E" w:rsidRDefault="009E24F6" w:rsidP="009E24F6">
      <w:pPr>
        <w:rPr>
          <w:rFonts w:ascii="Arial" w:hAnsi="Arial" w:cs="Arial"/>
        </w:rPr>
      </w:pPr>
    </w:p>
    <w:p w14:paraId="09F7CDC9" w14:textId="77777777" w:rsidR="009E24F6" w:rsidRPr="0084040E" w:rsidRDefault="009E24F6" w:rsidP="009E24F6">
      <w:pPr>
        <w:numPr>
          <w:ilvl w:val="0"/>
          <w:numId w:val="1"/>
        </w:numPr>
        <w:jc w:val="both"/>
        <w:rPr>
          <w:rFonts w:ascii="Arial" w:hAnsi="Arial" w:cs="Arial"/>
        </w:rPr>
      </w:pPr>
      <w:r w:rsidRPr="0084040E">
        <w:rPr>
          <w:rFonts w:ascii="Arial" w:hAnsi="Arial" w:cs="Arial"/>
        </w:rPr>
        <w:t>The benefit of this undertaking and guarantee is not assignable by the Favouree.</w:t>
      </w:r>
    </w:p>
    <w:p w14:paraId="029E6054" w14:textId="77777777" w:rsidR="009E24F6" w:rsidRPr="0084040E" w:rsidRDefault="009E24F6" w:rsidP="009E24F6">
      <w:pPr>
        <w:rPr>
          <w:rFonts w:ascii="Arial" w:hAnsi="Arial" w:cs="Arial"/>
        </w:rPr>
      </w:pPr>
    </w:p>
    <w:p w14:paraId="10E234DC" w14:textId="77777777" w:rsidR="009E24F6" w:rsidRPr="0084040E" w:rsidRDefault="009E24F6" w:rsidP="009E24F6">
      <w:pPr>
        <w:rPr>
          <w:rFonts w:ascii="Arial" w:hAnsi="Arial" w:cs="Arial"/>
        </w:rPr>
      </w:pPr>
    </w:p>
    <w:p w14:paraId="31F6D05E" w14:textId="09132832" w:rsidR="00F70AF5" w:rsidRPr="00F70AF5" w:rsidRDefault="00BB716D" w:rsidP="00F70AF5">
      <w:pPr>
        <w:pStyle w:val="Headersmall"/>
        <w:jc w:val="left"/>
        <w:rPr>
          <w:rFonts w:cs="Arial"/>
          <w:szCs w:val="24"/>
          <w:lang w:eastAsia="en-AU"/>
        </w:rPr>
      </w:pPr>
      <w:r>
        <w:rPr>
          <w:rFonts w:cs="Arial"/>
        </w:rPr>
        <w:t xml:space="preserve">Dated at </w:t>
      </w:r>
      <w:bookmarkStart w:id="0" w:name="_Hlk152141489"/>
      <w:r w:rsidR="00F70AF5" w:rsidRPr="00F70AF5">
        <w:rPr>
          <w:rFonts w:cs="Arial"/>
          <w:szCs w:val="24"/>
          <w:highlight w:val="lightGray"/>
          <w:lang w:eastAsia="en-AU"/>
        </w:rPr>
        <w:fldChar w:fldCharType="begin">
          <w:ffData>
            <w:name w:val=""/>
            <w:enabled/>
            <w:calcOnExit w:val="0"/>
            <w:textInput>
              <w:default w:val="[Enter Details Here]"/>
            </w:textInput>
          </w:ffData>
        </w:fldChar>
      </w:r>
      <w:r w:rsidR="00F70AF5" w:rsidRPr="00F70AF5">
        <w:rPr>
          <w:rFonts w:cs="Arial"/>
          <w:szCs w:val="24"/>
          <w:highlight w:val="lightGray"/>
          <w:lang w:eastAsia="en-AU"/>
        </w:rPr>
        <w:instrText xml:space="preserve"> FORMTEXT </w:instrText>
      </w:r>
      <w:r w:rsidR="00F70AF5" w:rsidRPr="00F70AF5">
        <w:rPr>
          <w:rFonts w:cs="Arial"/>
          <w:szCs w:val="24"/>
          <w:highlight w:val="lightGray"/>
          <w:lang w:eastAsia="en-AU"/>
        </w:rPr>
      </w:r>
      <w:r w:rsidR="00F70AF5" w:rsidRPr="00F70AF5">
        <w:rPr>
          <w:rFonts w:cs="Arial"/>
          <w:szCs w:val="24"/>
          <w:highlight w:val="lightGray"/>
          <w:lang w:eastAsia="en-AU"/>
        </w:rPr>
        <w:fldChar w:fldCharType="separate"/>
      </w:r>
      <w:r w:rsidR="00F70AF5" w:rsidRPr="00F70AF5">
        <w:rPr>
          <w:rFonts w:cs="Arial"/>
          <w:noProof/>
          <w:szCs w:val="24"/>
          <w:highlight w:val="lightGray"/>
          <w:lang w:eastAsia="en-AU"/>
        </w:rPr>
        <w:t>[Enter Details Here]</w:t>
      </w:r>
      <w:r w:rsidR="00F70AF5" w:rsidRPr="00F70AF5">
        <w:rPr>
          <w:rFonts w:cs="Arial"/>
          <w:szCs w:val="24"/>
          <w:highlight w:val="lightGray"/>
          <w:lang w:eastAsia="en-AU"/>
        </w:rPr>
        <w:fldChar w:fldCharType="end"/>
      </w:r>
      <w:bookmarkEnd w:id="0"/>
      <w:r>
        <w:rPr>
          <w:rFonts w:cs="Arial"/>
        </w:rPr>
        <w:t xml:space="preserve"> this </w:t>
      </w:r>
      <w:r w:rsidR="00F70AF5">
        <w:rPr>
          <w:rFonts w:cs="Arial"/>
          <w:szCs w:val="24"/>
          <w:highlight w:val="lightGray"/>
          <w:lang w:eastAsia="en-AU"/>
        </w:rPr>
        <w:fldChar w:fldCharType="begin">
          <w:ffData>
            <w:name w:val=""/>
            <w:enabled/>
            <w:calcOnExit w:val="0"/>
            <w:textInput>
              <w:default w:val="[Day]"/>
            </w:textInput>
          </w:ffData>
        </w:fldChar>
      </w:r>
      <w:r w:rsidR="00F70AF5">
        <w:rPr>
          <w:rFonts w:cs="Arial"/>
          <w:szCs w:val="24"/>
          <w:highlight w:val="lightGray"/>
          <w:lang w:eastAsia="en-AU"/>
        </w:rPr>
        <w:instrText xml:space="preserve"> FORMTEXT </w:instrText>
      </w:r>
      <w:r w:rsidR="00F70AF5">
        <w:rPr>
          <w:rFonts w:cs="Arial"/>
          <w:szCs w:val="24"/>
          <w:highlight w:val="lightGray"/>
          <w:lang w:eastAsia="en-AU"/>
        </w:rPr>
      </w:r>
      <w:r w:rsidR="00F70AF5">
        <w:rPr>
          <w:rFonts w:cs="Arial"/>
          <w:szCs w:val="24"/>
          <w:highlight w:val="lightGray"/>
          <w:lang w:eastAsia="en-AU"/>
        </w:rPr>
        <w:fldChar w:fldCharType="separate"/>
      </w:r>
      <w:r w:rsidR="00F70AF5">
        <w:rPr>
          <w:rFonts w:cs="Arial"/>
          <w:noProof/>
          <w:szCs w:val="24"/>
          <w:highlight w:val="lightGray"/>
          <w:lang w:eastAsia="en-AU"/>
        </w:rPr>
        <w:t>[Day]</w:t>
      </w:r>
      <w:r w:rsidR="00F70AF5">
        <w:rPr>
          <w:rFonts w:cs="Arial"/>
          <w:szCs w:val="24"/>
          <w:highlight w:val="lightGray"/>
          <w:lang w:eastAsia="en-AU"/>
        </w:rPr>
        <w:fldChar w:fldCharType="end"/>
      </w:r>
      <w:r w:rsidR="009E24F6" w:rsidRPr="0084040E">
        <w:rPr>
          <w:rFonts w:cs="Arial"/>
        </w:rPr>
        <w:t xml:space="preserve"> day </w:t>
      </w:r>
      <w:r>
        <w:rPr>
          <w:rFonts w:cs="Arial"/>
        </w:rPr>
        <w:t xml:space="preserve">of </w:t>
      </w:r>
      <w:r w:rsidR="00F70AF5">
        <w:rPr>
          <w:rFonts w:cs="Arial"/>
          <w:szCs w:val="24"/>
          <w:highlight w:val="lightGray"/>
          <w:lang w:eastAsia="en-AU"/>
        </w:rPr>
        <w:fldChar w:fldCharType="begin">
          <w:ffData>
            <w:name w:val=""/>
            <w:enabled/>
            <w:calcOnExit w:val="0"/>
            <w:textInput>
              <w:default w:val="[Month]"/>
            </w:textInput>
          </w:ffData>
        </w:fldChar>
      </w:r>
      <w:r w:rsidR="00F70AF5">
        <w:rPr>
          <w:rFonts w:cs="Arial"/>
          <w:szCs w:val="24"/>
          <w:highlight w:val="lightGray"/>
          <w:lang w:eastAsia="en-AU"/>
        </w:rPr>
        <w:instrText xml:space="preserve"> FORMTEXT </w:instrText>
      </w:r>
      <w:r w:rsidR="00F70AF5">
        <w:rPr>
          <w:rFonts w:cs="Arial"/>
          <w:szCs w:val="24"/>
          <w:highlight w:val="lightGray"/>
          <w:lang w:eastAsia="en-AU"/>
        </w:rPr>
      </w:r>
      <w:r w:rsidR="00F70AF5">
        <w:rPr>
          <w:rFonts w:cs="Arial"/>
          <w:szCs w:val="24"/>
          <w:highlight w:val="lightGray"/>
          <w:lang w:eastAsia="en-AU"/>
        </w:rPr>
        <w:fldChar w:fldCharType="separate"/>
      </w:r>
      <w:r w:rsidR="00F70AF5">
        <w:rPr>
          <w:rFonts w:cs="Arial"/>
          <w:noProof/>
          <w:szCs w:val="24"/>
          <w:highlight w:val="lightGray"/>
          <w:lang w:eastAsia="en-AU"/>
        </w:rPr>
        <w:t>[Month]</w:t>
      </w:r>
      <w:r w:rsidR="00F70AF5">
        <w:rPr>
          <w:rFonts w:cs="Arial"/>
          <w:szCs w:val="24"/>
          <w:highlight w:val="lightGray"/>
          <w:lang w:eastAsia="en-AU"/>
        </w:rPr>
        <w:fldChar w:fldCharType="end"/>
      </w:r>
      <w:r w:rsidR="00F70AF5">
        <w:rPr>
          <w:rFonts w:cs="Arial"/>
          <w:szCs w:val="24"/>
          <w:lang w:eastAsia="en-AU"/>
        </w:rPr>
        <w:t xml:space="preserve"> </w:t>
      </w:r>
      <w:r>
        <w:rPr>
          <w:rFonts w:cs="Arial"/>
        </w:rPr>
        <w:t xml:space="preserve"> </w:t>
      </w:r>
      <w:r w:rsidRPr="00BB716D">
        <w:rPr>
          <w:rFonts w:cs="Arial"/>
        </w:rPr>
        <w:t>20</w:t>
      </w:r>
      <w:r w:rsidR="00F70AF5">
        <w:rPr>
          <w:rFonts w:cs="Arial"/>
          <w:szCs w:val="24"/>
          <w:highlight w:val="lightGray"/>
          <w:lang w:eastAsia="en-AU"/>
        </w:rPr>
        <w:fldChar w:fldCharType="begin">
          <w:ffData>
            <w:name w:val=""/>
            <w:enabled/>
            <w:calcOnExit w:val="0"/>
            <w:textInput>
              <w:default w:val="[Year]"/>
            </w:textInput>
          </w:ffData>
        </w:fldChar>
      </w:r>
      <w:r w:rsidR="00F70AF5">
        <w:rPr>
          <w:rFonts w:cs="Arial"/>
          <w:szCs w:val="24"/>
          <w:highlight w:val="lightGray"/>
          <w:lang w:eastAsia="en-AU"/>
        </w:rPr>
        <w:instrText xml:space="preserve"> FORMTEXT </w:instrText>
      </w:r>
      <w:r w:rsidR="00F70AF5">
        <w:rPr>
          <w:rFonts w:cs="Arial"/>
          <w:szCs w:val="24"/>
          <w:highlight w:val="lightGray"/>
          <w:lang w:eastAsia="en-AU"/>
        </w:rPr>
      </w:r>
      <w:r w:rsidR="00F70AF5">
        <w:rPr>
          <w:rFonts w:cs="Arial"/>
          <w:szCs w:val="24"/>
          <w:highlight w:val="lightGray"/>
          <w:lang w:eastAsia="en-AU"/>
        </w:rPr>
        <w:fldChar w:fldCharType="separate"/>
      </w:r>
      <w:r w:rsidR="00F70AF5">
        <w:rPr>
          <w:rFonts w:cs="Arial"/>
          <w:noProof/>
          <w:szCs w:val="24"/>
          <w:highlight w:val="lightGray"/>
          <w:lang w:eastAsia="en-AU"/>
        </w:rPr>
        <w:t>[Year]</w:t>
      </w:r>
      <w:r w:rsidR="00F70AF5">
        <w:rPr>
          <w:rFonts w:cs="Arial"/>
          <w:szCs w:val="24"/>
          <w:highlight w:val="lightGray"/>
          <w:lang w:eastAsia="en-AU"/>
        </w:rPr>
        <w:fldChar w:fldCharType="end"/>
      </w:r>
    </w:p>
    <w:p w14:paraId="51129432" w14:textId="0A71289C" w:rsidR="004C2C94" w:rsidRDefault="00BB716D" w:rsidP="00F70AF5">
      <w:pPr>
        <w:pStyle w:val="Headersmall"/>
        <w:jc w:val="left"/>
        <w:rPr>
          <w:rFonts w:cs="Arial"/>
          <w:u w:val="single"/>
        </w:rPr>
      </w:pPr>
      <w:r>
        <w:rPr>
          <w:rFonts w:cs="Arial"/>
          <w:u w:val="single"/>
        </w:rPr>
        <w:t xml:space="preserve">      </w:t>
      </w:r>
    </w:p>
    <w:p w14:paraId="416C6342" w14:textId="77777777" w:rsidR="009E24F6" w:rsidRPr="0084040E" w:rsidRDefault="009E24F6" w:rsidP="009E24F6">
      <w:pPr>
        <w:rPr>
          <w:rFonts w:ascii="Arial" w:hAnsi="Arial" w:cs="Arial"/>
        </w:rPr>
      </w:pPr>
    </w:p>
    <w:p w14:paraId="7628C200" w14:textId="77777777" w:rsidR="009E24F6" w:rsidRPr="0084040E" w:rsidRDefault="009E24F6" w:rsidP="009E24F6">
      <w:pPr>
        <w:rPr>
          <w:rFonts w:ascii="Arial" w:hAnsi="Arial" w:cs="Arial"/>
        </w:rPr>
      </w:pPr>
      <w:r w:rsidRPr="0084040E">
        <w:rPr>
          <w:rFonts w:ascii="Arial" w:hAnsi="Arial" w:cs="Arial"/>
        </w:rPr>
        <w:t>[</w:t>
      </w:r>
      <w:r w:rsidRPr="00B13ABA">
        <w:rPr>
          <w:rFonts w:ascii="Arial" w:hAnsi="Arial" w:cs="Arial"/>
          <w:highlight w:val="lightGray"/>
        </w:rPr>
        <w:t>BANK’S SIGNING CLAUSE</w:t>
      </w:r>
      <w:r w:rsidRPr="0084040E">
        <w:rPr>
          <w:rFonts w:ascii="Arial" w:hAnsi="Arial" w:cs="Arial"/>
        </w:rPr>
        <w:t>]</w:t>
      </w:r>
    </w:p>
    <w:p w14:paraId="14A770D7" w14:textId="77777777" w:rsidR="009E24F6" w:rsidRPr="0084040E" w:rsidRDefault="009E24F6" w:rsidP="009E24F6">
      <w:pPr>
        <w:rPr>
          <w:rFonts w:ascii="Arial" w:hAnsi="Arial" w:cs="Arial"/>
        </w:rPr>
      </w:pPr>
    </w:p>
    <w:p w14:paraId="76A09EE0" w14:textId="77777777" w:rsidR="009E24F6" w:rsidRPr="0084040E" w:rsidRDefault="009E24F6" w:rsidP="009E24F6">
      <w:pPr>
        <w:rPr>
          <w:rFonts w:ascii="Arial" w:hAnsi="Arial" w:cs="Arial"/>
        </w:rPr>
      </w:pPr>
    </w:p>
    <w:p w14:paraId="4C88BC01" w14:textId="77777777" w:rsidR="00F70AF5" w:rsidRPr="00F70AF5" w:rsidRDefault="009E24F6" w:rsidP="00F70AF5">
      <w:pPr>
        <w:pStyle w:val="Headersmall"/>
        <w:jc w:val="left"/>
        <w:rPr>
          <w:rFonts w:cs="Arial"/>
          <w:szCs w:val="24"/>
          <w:lang w:eastAsia="en-AU"/>
        </w:rPr>
      </w:pPr>
      <w:r w:rsidRPr="0084040E">
        <w:rPr>
          <w:rFonts w:cs="Arial"/>
        </w:rPr>
        <w:t xml:space="preserve">Please forward all notices or correspondence addressed to the Bank pursuant to this guarantee and indemnity to </w:t>
      </w:r>
      <w:r w:rsidR="00F70AF5" w:rsidRPr="00F70AF5">
        <w:rPr>
          <w:rFonts w:cs="Arial"/>
          <w:szCs w:val="24"/>
          <w:highlight w:val="lightGray"/>
          <w:lang w:eastAsia="en-AU"/>
        </w:rPr>
        <w:fldChar w:fldCharType="begin">
          <w:ffData>
            <w:name w:val=""/>
            <w:enabled/>
            <w:calcOnExit w:val="0"/>
            <w:textInput>
              <w:default w:val="[Enter Details Here]"/>
            </w:textInput>
          </w:ffData>
        </w:fldChar>
      </w:r>
      <w:r w:rsidR="00F70AF5" w:rsidRPr="00F70AF5">
        <w:rPr>
          <w:rFonts w:cs="Arial"/>
          <w:szCs w:val="24"/>
          <w:highlight w:val="lightGray"/>
          <w:lang w:eastAsia="en-AU"/>
        </w:rPr>
        <w:instrText xml:space="preserve"> FORMTEXT </w:instrText>
      </w:r>
      <w:r w:rsidR="00F70AF5" w:rsidRPr="00F70AF5">
        <w:rPr>
          <w:rFonts w:cs="Arial"/>
          <w:szCs w:val="24"/>
          <w:highlight w:val="lightGray"/>
          <w:lang w:eastAsia="en-AU"/>
        </w:rPr>
      </w:r>
      <w:r w:rsidR="00F70AF5" w:rsidRPr="00F70AF5">
        <w:rPr>
          <w:rFonts w:cs="Arial"/>
          <w:szCs w:val="24"/>
          <w:highlight w:val="lightGray"/>
          <w:lang w:eastAsia="en-AU"/>
        </w:rPr>
        <w:fldChar w:fldCharType="separate"/>
      </w:r>
      <w:r w:rsidR="00F70AF5" w:rsidRPr="00F70AF5">
        <w:rPr>
          <w:rFonts w:cs="Arial"/>
          <w:noProof/>
          <w:szCs w:val="24"/>
          <w:highlight w:val="lightGray"/>
          <w:lang w:eastAsia="en-AU"/>
        </w:rPr>
        <w:t>[Enter Details Here]</w:t>
      </w:r>
      <w:r w:rsidR="00F70AF5" w:rsidRPr="00F70AF5">
        <w:rPr>
          <w:rFonts w:cs="Arial"/>
          <w:szCs w:val="24"/>
          <w:highlight w:val="lightGray"/>
          <w:lang w:eastAsia="en-AU"/>
        </w:rPr>
        <w:fldChar w:fldCharType="end"/>
      </w:r>
    </w:p>
    <w:p w14:paraId="0AFBEF1D" w14:textId="0513F1F4" w:rsidR="009E24F6" w:rsidRPr="00BB716D" w:rsidRDefault="00BB716D" w:rsidP="009E24F6">
      <w:pPr>
        <w:jc w:val="both"/>
        <w:rPr>
          <w:rFonts w:ascii="Arial" w:hAnsi="Arial" w:cs="Arial"/>
          <w:u w:val="single"/>
        </w:rPr>
      </w:pPr>
      <w:r w:rsidRPr="00BB716D">
        <w:rPr>
          <w:rFonts w:ascii="Arial" w:hAnsi="Arial" w:cs="Arial"/>
        </w:rPr>
        <w:t xml:space="preserve">  </w:t>
      </w:r>
    </w:p>
    <w:p w14:paraId="7E10E933" w14:textId="77777777" w:rsidR="009E24F6" w:rsidRDefault="009E24F6" w:rsidP="009E24F6"/>
    <w:sectPr w:rsidR="009E24F6" w:rsidSect="005579D7">
      <w:footerReference w:type="default" r:id="rId11"/>
      <w:pgSz w:w="11906" w:h="16838"/>
      <w:pgMar w:top="1440" w:right="1800" w:bottom="1440" w:left="1800" w:header="426"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725E" w14:textId="77777777" w:rsidR="003B16BF" w:rsidRDefault="003B16BF" w:rsidP="005579D7">
      <w:r>
        <w:separator/>
      </w:r>
    </w:p>
  </w:endnote>
  <w:endnote w:type="continuationSeparator" w:id="0">
    <w:p w14:paraId="248CA1B6" w14:textId="77777777" w:rsidR="003B16BF" w:rsidRDefault="003B16BF" w:rsidP="0055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43" w:type="dxa"/>
      <w:tblBorders>
        <w:top w:val="single" w:sz="4" w:space="0" w:color="auto"/>
      </w:tblBorders>
      <w:tblLook w:val="04A0" w:firstRow="1" w:lastRow="0" w:firstColumn="1" w:lastColumn="0" w:noHBand="0" w:noVBand="1"/>
    </w:tblPr>
    <w:tblGrid>
      <w:gridCol w:w="2977"/>
      <w:gridCol w:w="1985"/>
      <w:gridCol w:w="2750"/>
      <w:gridCol w:w="2353"/>
    </w:tblGrid>
    <w:tr w:rsidR="005579D7" w:rsidRPr="006C40FE" w14:paraId="4A0AE3E2" w14:textId="77777777" w:rsidTr="005D71C3">
      <w:tc>
        <w:tcPr>
          <w:tcW w:w="4962" w:type="dxa"/>
          <w:gridSpan w:val="2"/>
        </w:tcPr>
        <w:p w14:paraId="6609FBA4" w14:textId="77777777" w:rsidR="005579D7" w:rsidRPr="006C40FE" w:rsidRDefault="005579D7" w:rsidP="00E649CE">
          <w:pPr>
            <w:pStyle w:val="Footertext"/>
          </w:pPr>
          <w:r w:rsidRPr="006C40FE">
            <w:t>Printed copies are uncontrolled</w:t>
          </w:r>
          <w:r>
            <w:t>.</w:t>
          </w:r>
        </w:p>
      </w:tc>
      <w:tc>
        <w:tcPr>
          <w:tcW w:w="5103" w:type="dxa"/>
          <w:gridSpan w:val="2"/>
        </w:tcPr>
        <w:p w14:paraId="2807B080" w14:textId="77777777" w:rsidR="005579D7" w:rsidRPr="006C40FE" w:rsidRDefault="005579D7" w:rsidP="003F10FA">
          <w:pPr>
            <w:spacing w:beforeLines="40" w:before="96"/>
            <w:jc w:val="right"/>
            <w:rPr>
              <w:color w:val="58595B"/>
              <w:sz w:val="18"/>
              <w:szCs w:val="18"/>
            </w:rPr>
          </w:pPr>
          <w:r w:rsidRPr="006C40FE">
            <w:rPr>
              <w:color w:val="58595B"/>
            </w:rPr>
            <w:t xml:space="preserve">Page </w:t>
          </w:r>
          <w:r w:rsidR="0017049A" w:rsidRPr="006C40FE">
            <w:rPr>
              <w:b/>
              <w:color w:val="58595B"/>
            </w:rPr>
            <w:fldChar w:fldCharType="begin"/>
          </w:r>
          <w:r w:rsidRPr="006C40FE">
            <w:rPr>
              <w:b/>
              <w:color w:val="58595B"/>
            </w:rPr>
            <w:instrText xml:space="preserve"> PAGE </w:instrText>
          </w:r>
          <w:r w:rsidR="0017049A" w:rsidRPr="006C40FE">
            <w:rPr>
              <w:b/>
              <w:color w:val="58595B"/>
            </w:rPr>
            <w:fldChar w:fldCharType="separate"/>
          </w:r>
          <w:r w:rsidR="000C4326">
            <w:rPr>
              <w:b/>
              <w:noProof/>
              <w:color w:val="58595B"/>
            </w:rPr>
            <w:t>1</w:t>
          </w:r>
          <w:r w:rsidR="0017049A" w:rsidRPr="006C40FE">
            <w:rPr>
              <w:b/>
              <w:color w:val="58595B"/>
            </w:rPr>
            <w:fldChar w:fldCharType="end"/>
          </w:r>
          <w:r w:rsidRPr="006C40FE">
            <w:rPr>
              <w:color w:val="58595B"/>
            </w:rPr>
            <w:t xml:space="preserve"> of </w:t>
          </w:r>
          <w:r w:rsidR="0017049A" w:rsidRPr="006C40FE">
            <w:rPr>
              <w:b/>
              <w:color w:val="58595B"/>
            </w:rPr>
            <w:fldChar w:fldCharType="begin"/>
          </w:r>
          <w:r w:rsidRPr="006C40FE">
            <w:rPr>
              <w:b/>
              <w:color w:val="58595B"/>
            </w:rPr>
            <w:instrText xml:space="preserve"> NUMPAGES  </w:instrText>
          </w:r>
          <w:r w:rsidR="0017049A" w:rsidRPr="006C40FE">
            <w:rPr>
              <w:b/>
              <w:color w:val="58595B"/>
            </w:rPr>
            <w:fldChar w:fldCharType="separate"/>
          </w:r>
          <w:r w:rsidR="000C4326">
            <w:rPr>
              <w:b/>
              <w:noProof/>
              <w:color w:val="58595B"/>
            </w:rPr>
            <w:t>1</w:t>
          </w:r>
          <w:r w:rsidR="0017049A" w:rsidRPr="006C40FE">
            <w:rPr>
              <w:b/>
              <w:color w:val="58595B"/>
            </w:rPr>
            <w:fldChar w:fldCharType="end"/>
          </w:r>
        </w:p>
      </w:tc>
    </w:tr>
    <w:tr w:rsidR="005579D7" w:rsidRPr="006C40FE" w14:paraId="24FB47F6" w14:textId="77777777" w:rsidTr="005D71C3">
      <w:tc>
        <w:tcPr>
          <w:tcW w:w="2977" w:type="dxa"/>
          <w:vAlign w:val="bottom"/>
        </w:tcPr>
        <w:p w14:paraId="1ED53696" w14:textId="7A5C5E34" w:rsidR="005579D7" w:rsidRPr="00C144FC" w:rsidRDefault="005579D7" w:rsidP="00E649CE">
          <w:pPr>
            <w:pStyle w:val="Headersmall"/>
            <w:jc w:val="left"/>
            <w:rPr>
              <w:rFonts w:cs="Arial"/>
              <w:color w:val="A6A6A6"/>
              <w:sz w:val="14"/>
              <w:szCs w:val="14"/>
            </w:rPr>
          </w:pPr>
          <w:r w:rsidRPr="00C144FC">
            <w:rPr>
              <w:rFonts w:cs="Arial"/>
              <w:color w:val="A6A6A6"/>
              <w:sz w:val="14"/>
              <w:szCs w:val="14"/>
            </w:rPr>
            <w:t xml:space="preserve">Document No: </w:t>
          </w:r>
          <w:r w:rsidR="00C144FC" w:rsidRPr="00C144FC">
            <w:fldChar w:fldCharType="begin"/>
          </w:r>
          <w:r w:rsidR="00C144FC">
            <w:instrText xml:space="preserve"> DOCPROPERTY  "Objective-Written Direction Document Number [system]"  \* MERGEFORMAT </w:instrText>
          </w:r>
          <w:r w:rsidR="00C144FC" w:rsidRPr="00C144FC">
            <w:fldChar w:fldCharType="separate"/>
          </w:r>
          <w:r w:rsidR="005D71C3" w:rsidRPr="005D71C3">
            <w:rPr>
              <w:rFonts w:cs="Arial"/>
              <w:color w:val="A6A6A6"/>
              <w:sz w:val="14"/>
              <w:szCs w:val="14"/>
            </w:rPr>
            <w:t>F9301</w:t>
          </w:r>
          <w:r w:rsidR="00C144FC" w:rsidRPr="00C144FC">
            <w:rPr>
              <w:rFonts w:cs="Arial"/>
              <w:color w:val="A6A6A6"/>
              <w:sz w:val="14"/>
              <w:szCs w:val="14"/>
            </w:rPr>
            <w:fldChar w:fldCharType="end"/>
          </w:r>
          <w:r w:rsidRPr="00C144FC">
            <w:rPr>
              <w:rFonts w:cs="Arial"/>
              <w:color w:val="A6A6A6"/>
              <w:sz w:val="14"/>
              <w:szCs w:val="14"/>
            </w:rPr>
            <w:t xml:space="preserve">   </w:t>
          </w:r>
        </w:p>
      </w:tc>
      <w:tc>
        <w:tcPr>
          <w:tcW w:w="1985" w:type="dxa"/>
          <w:vAlign w:val="bottom"/>
        </w:tcPr>
        <w:p w14:paraId="749BD807" w14:textId="54DE5D65" w:rsidR="005579D7" w:rsidRPr="00C144FC" w:rsidRDefault="005579D7" w:rsidP="00E649CE">
          <w:pPr>
            <w:pStyle w:val="Headersmall"/>
            <w:jc w:val="center"/>
            <w:rPr>
              <w:rFonts w:cs="Arial"/>
              <w:color w:val="A6A6A6"/>
              <w:sz w:val="14"/>
              <w:szCs w:val="14"/>
            </w:rPr>
          </w:pPr>
          <w:r w:rsidRPr="00C144FC">
            <w:rPr>
              <w:rFonts w:cs="Arial"/>
              <w:color w:val="A6A6A6"/>
              <w:sz w:val="14"/>
              <w:szCs w:val="14"/>
            </w:rPr>
            <w:t xml:space="preserve">Revision No: </w:t>
          </w:r>
          <w:r w:rsidR="00FA741F">
            <w:rPr>
              <w:rFonts w:cs="Arial"/>
              <w:color w:val="A6A6A6"/>
              <w:sz w:val="14"/>
              <w:szCs w:val="14"/>
            </w:rPr>
            <w:t>5</w:t>
          </w:r>
        </w:p>
      </w:tc>
      <w:tc>
        <w:tcPr>
          <w:tcW w:w="2750" w:type="dxa"/>
          <w:vAlign w:val="bottom"/>
        </w:tcPr>
        <w:p w14:paraId="19BB85F2" w14:textId="29B612C7" w:rsidR="005579D7" w:rsidRPr="00C144FC" w:rsidRDefault="00A02D4B" w:rsidP="00A02D4B">
          <w:pPr>
            <w:pStyle w:val="Headersmall"/>
            <w:ind w:right="142"/>
            <w:jc w:val="center"/>
            <w:rPr>
              <w:rFonts w:cs="Arial"/>
              <w:color w:val="A6A6A6"/>
              <w:sz w:val="14"/>
              <w:szCs w:val="14"/>
            </w:rPr>
          </w:pPr>
          <w:r>
            <w:rPr>
              <w:rFonts w:cs="Arial"/>
              <w:color w:val="A6A6A6"/>
              <w:sz w:val="14"/>
              <w:szCs w:val="14"/>
            </w:rPr>
            <w:t>Last Review D</w:t>
          </w:r>
          <w:r w:rsidR="005579D7" w:rsidRPr="00C144FC">
            <w:rPr>
              <w:rFonts w:cs="Arial"/>
              <w:color w:val="A6A6A6"/>
              <w:sz w:val="14"/>
              <w:szCs w:val="14"/>
            </w:rPr>
            <w:t>ate:</w:t>
          </w:r>
          <w:r>
            <w:rPr>
              <w:rFonts w:cs="Arial"/>
              <w:color w:val="A6A6A6"/>
              <w:sz w:val="14"/>
              <w:szCs w:val="14"/>
            </w:rPr>
            <w:t xml:space="preserve"> </w:t>
          </w:r>
          <w:r w:rsidR="005D71C3">
            <w:rPr>
              <w:rFonts w:cs="Arial"/>
              <w:color w:val="A6A6A6"/>
              <w:sz w:val="14"/>
              <w:szCs w:val="14"/>
            </w:rPr>
            <w:fldChar w:fldCharType="begin"/>
          </w:r>
          <w:r w:rsidR="005D71C3">
            <w:rPr>
              <w:rFonts w:cs="Arial"/>
              <w:color w:val="A6A6A6"/>
              <w:sz w:val="14"/>
              <w:szCs w:val="14"/>
            </w:rPr>
            <w:instrText xml:space="preserve"> DOCPROPERTY  "Objective-WD Last Reviewed Date"  \* MERGEFORMAT </w:instrText>
          </w:r>
          <w:r w:rsidR="005D71C3">
            <w:rPr>
              <w:rFonts w:cs="Arial"/>
              <w:color w:val="A6A6A6"/>
              <w:sz w:val="14"/>
              <w:szCs w:val="14"/>
            </w:rPr>
            <w:fldChar w:fldCharType="separate"/>
          </w:r>
          <w:r w:rsidR="00FA741F">
            <w:rPr>
              <w:rFonts w:cs="Arial"/>
              <w:color w:val="A6A6A6"/>
              <w:sz w:val="14"/>
              <w:szCs w:val="14"/>
            </w:rPr>
            <w:t>5/12/2023</w:t>
          </w:r>
          <w:r w:rsidR="005D71C3">
            <w:rPr>
              <w:rFonts w:cs="Arial"/>
              <w:color w:val="A6A6A6"/>
              <w:sz w:val="14"/>
              <w:szCs w:val="14"/>
            </w:rPr>
            <w:fldChar w:fldCharType="end"/>
          </w:r>
        </w:p>
      </w:tc>
      <w:tc>
        <w:tcPr>
          <w:tcW w:w="2353" w:type="dxa"/>
          <w:vAlign w:val="bottom"/>
        </w:tcPr>
        <w:p w14:paraId="4A0E6310" w14:textId="63340341" w:rsidR="005579D7" w:rsidRPr="00C144FC" w:rsidRDefault="005579D7" w:rsidP="00E649CE">
          <w:pPr>
            <w:pStyle w:val="Headersmall"/>
            <w:rPr>
              <w:rFonts w:cs="Arial"/>
              <w:color w:val="A6A6A6"/>
              <w:sz w:val="14"/>
              <w:szCs w:val="14"/>
            </w:rPr>
          </w:pPr>
          <w:r w:rsidRPr="00C144FC">
            <w:rPr>
              <w:rFonts w:cs="Arial"/>
              <w:color w:val="A6A6A6"/>
              <w:sz w:val="14"/>
              <w:szCs w:val="14"/>
            </w:rPr>
            <w:t xml:space="preserve">Next Review Date: </w:t>
          </w:r>
          <w:r w:rsidR="005D71C3" w:rsidRPr="005D71C3">
            <w:rPr>
              <w:rFonts w:cs="Arial"/>
              <w:color w:val="A6A6A6"/>
              <w:sz w:val="14"/>
              <w:szCs w:val="14"/>
            </w:rPr>
            <w:fldChar w:fldCharType="begin"/>
          </w:r>
          <w:r w:rsidR="005D71C3" w:rsidRPr="005D71C3">
            <w:rPr>
              <w:rFonts w:cs="Arial"/>
              <w:color w:val="A6A6A6"/>
              <w:sz w:val="14"/>
              <w:szCs w:val="14"/>
            </w:rPr>
            <w:instrText xml:space="preserve"> DOCPROPERTY  "Objective-WD Next Review Date"  \* MERGEFORMAT </w:instrText>
          </w:r>
          <w:r w:rsidR="005D71C3" w:rsidRPr="005D71C3">
            <w:rPr>
              <w:rFonts w:cs="Arial"/>
              <w:color w:val="A6A6A6"/>
              <w:sz w:val="14"/>
              <w:szCs w:val="14"/>
            </w:rPr>
            <w:fldChar w:fldCharType="separate"/>
          </w:r>
          <w:r w:rsidR="00FA741F">
            <w:rPr>
              <w:rFonts w:cs="Arial"/>
              <w:color w:val="A6A6A6"/>
              <w:sz w:val="14"/>
              <w:szCs w:val="14"/>
            </w:rPr>
            <w:t>5/12/2025</w:t>
          </w:r>
          <w:r w:rsidR="005D71C3" w:rsidRPr="005D71C3">
            <w:rPr>
              <w:rFonts w:cs="Arial"/>
              <w:color w:val="A6A6A6"/>
              <w:sz w:val="14"/>
              <w:szCs w:val="14"/>
            </w:rPr>
            <w:fldChar w:fldCharType="end"/>
          </w:r>
        </w:p>
      </w:tc>
    </w:tr>
  </w:tbl>
  <w:p w14:paraId="57047877" w14:textId="77777777" w:rsidR="005579D7" w:rsidRDefault="00557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E04D" w14:textId="77777777" w:rsidR="003B16BF" w:rsidRDefault="003B16BF" w:rsidP="005579D7">
      <w:r>
        <w:separator/>
      </w:r>
    </w:p>
  </w:footnote>
  <w:footnote w:type="continuationSeparator" w:id="0">
    <w:p w14:paraId="4413D342" w14:textId="77777777" w:rsidR="003B16BF" w:rsidRDefault="003B16BF" w:rsidP="00557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3525"/>
    <w:multiLevelType w:val="singleLevel"/>
    <w:tmpl w:val="3744A56C"/>
    <w:lvl w:ilvl="0">
      <w:start w:val="1"/>
      <w:numFmt w:val="decimal"/>
      <w:lvlText w:val="%1."/>
      <w:lvlJc w:val="left"/>
      <w:pPr>
        <w:tabs>
          <w:tab w:val="num" w:pos="720"/>
        </w:tabs>
        <w:ind w:left="720" w:hanging="720"/>
      </w:pPr>
      <w:rPr>
        <w:rFonts w:hint="default"/>
      </w:rPr>
    </w:lvl>
  </w:abstractNum>
  <w:abstractNum w:abstractNumId="1" w15:restartNumberingAfterBreak="0">
    <w:nsid w:val="482D1BFD"/>
    <w:multiLevelType w:val="singleLevel"/>
    <w:tmpl w:val="AA72865C"/>
    <w:lvl w:ilvl="0">
      <w:start w:val="1"/>
      <w:numFmt w:val="lowerLetter"/>
      <w:lvlText w:val="(%1)"/>
      <w:lvlJc w:val="left"/>
      <w:pPr>
        <w:tabs>
          <w:tab w:val="num" w:pos="1440"/>
        </w:tabs>
        <w:ind w:left="1440" w:hanging="720"/>
      </w:pPr>
      <w:rPr>
        <w:rFonts w:hint="default"/>
      </w:rPr>
    </w:lvl>
  </w:abstractNum>
  <w:num w:numId="1" w16cid:durableId="1233931238">
    <w:abstractNumId w:val="0"/>
  </w:num>
  <w:num w:numId="2" w16cid:durableId="1872067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F6"/>
    <w:rsid w:val="0002723D"/>
    <w:rsid w:val="000C4326"/>
    <w:rsid w:val="001235E7"/>
    <w:rsid w:val="0017049A"/>
    <w:rsid w:val="002E44E0"/>
    <w:rsid w:val="003B16BF"/>
    <w:rsid w:val="003F10FA"/>
    <w:rsid w:val="004C2C94"/>
    <w:rsid w:val="004E2482"/>
    <w:rsid w:val="005579D7"/>
    <w:rsid w:val="005D71C3"/>
    <w:rsid w:val="00724D5A"/>
    <w:rsid w:val="007C1E01"/>
    <w:rsid w:val="0081727D"/>
    <w:rsid w:val="00863898"/>
    <w:rsid w:val="008C0875"/>
    <w:rsid w:val="008E4AFA"/>
    <w:rsid w:val="00970301"/>
    <w:rsid w:val="009A31EB"/>
    <w:rsid w:val="009E24F6"/>
    <w:rsid w:val="00A02D4B"/>
    <w:rsid w:val="00A74A8F"/>
    <w:rsid w:val="00AB598A"/>
    <w:rsid w:val="00B13ABA"/>
    <w:rsid w:val="00B57B56"/>
    <w:rsid w:val="00BB716D"/>
    <w:rsid w:val="00BF3CF7"/>
    <w:rsid w:val="00C144FC"/>
    <w:rsid w:val="00CD6683"/>
    <w:rsid w:val="00DC5DF2"/>
    <w:rsid w:val="00ED0AA7"/>
    <w:rsid w:val="00F70AF5"/>
    <w:rsid w:val="00FA7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6D890FF"/>
  <w15:docId w15:val="{FCC97601-35BB-41BA-AD57-1DFB494A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4F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24F6"/>
    <w:pPr>
      <w:jc w:val="center"/>
    </w:pPr>
    <w:rPr>
      <w:rFonts w:ascii="Arial" w:hAnsi="Arial"/>
      <w:b/>
    </w:rPr>
  </w:style>
  <w:style w:type="paragraph" w:styleId="Header">
    <w:name w:val="header"/>
    <w:basedOn w:val="Normal"/>
    <w:link w:val="HeaderChar"/>
    <w:rsid w:val="005579D7"/>
    <w:pPr>
      <w:tabs>
        <w:tab w:val="center" w:pos="4513"/>
        <w:tab w:val="right" w:pos="9026"/>
      </w:tabs>
    </w:pPr>
  </w:style>
  <w:style w:type="character" w:customStyle="1" w:styleId="HeaderChar">
    <w:name w:val="Header Char"/>
    <w:link w:val="Header"/>
    <w:rsid w:val="005579D7"/>
    <w:rPr>
      <w:lang w:val="en-US" w:eastAsia="en-US"/>
    </w:rPr>
  </w:style>
  <w:style w:type="paragraph" w:styleId="Footer">
    <w:name w:val="footer"/>
    <w:basedOn w:val="Normal"/>
    <w:link w:val="FooterChar"/>
    <w:rsid w:val="005579D7"/>
    <w:pPr>
      <w:tabs>
        <w:tab w:val="center" w:pos="4513"/>
        <w:tab w:val="right" w:pos="9026"/>
      </w:tabs>
    </w:pPr>
  </w:style>
  <w:style w:type="character" w:customStyle="1" w:styleId="FooterChar">
    <w:name w:val="Footer Char"/>
    <w:link w:val="Footer"/>
    <w:rsid w:val="005579D7"/>
    <w:rPr>
      <w:lang w:val="en-US" w:eastAsia="en-US"/>
    </w:rPr>
  </w:style>
  <w:style w:type="paragraph" w:customStyle="1" w:styleId="Headersmall">
    <w:name w:val="Header small"/>
    <w:basedOn w:val="Normal"/>
    <w:uiPriority w:val="10"/>
    <w:qFormat/>
    <w:rsid w:val="005579D7"/>
    <w:pPr>
      <w:jc w:val="right"/>
    </w:pPr>
    <w:rPr>
      <w:rFonts w:ascii="Arial" w:eastAsia="Calibri" w:hAnsi="Arial"/>
      <w:sz w:val="18"/>
      <w:szCs w:val="22"/>
      <w:lang w:val="en-AU"/>
    </w:rPr>
  </w:style>
  <w:style w:type="paragraph" w:customStyle="1" w:styleId="Footertext">
    <w:name w:val="Footer text"/>
    <w:basedOn w:val="Normal"/>
    <w:uiPriority w:val="2"/>
    <w:qFormat/>
    <w:rsid w:val="005579D7"/>
    <w:pPr>
      <w:spacing w:after="60"/>
    </w:pPr>
    <w:rPr>
      <w:rFonts w:ascii="Arial" w:eastAsia="Calibri" w:hAnsi="Arial"/>
      <w:i/>
      <w:color w:val="58595B"/>
      <w:sz w:val="18"/>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Centre" ma:contentTypeID="0x01010058AEC976AEDA45CA89D2BBEFA2174CBB006CEDF3075E74D14791E9F860F8FF7236" ma:contentTypeVersion="242" ma:contentTypeDescription="Policy Centre" ma:contentTypeScope="" ma:versionID="71c76959227af4ee5c5e8ad5539b3ff7">
  <xsd:schema xmlns:xsd="http://www.w3.org/2001/XMLSchema" xmlns:xs="http://www.w3.org/2001/XMLSchema" xmlns:p="http://schemas.microsoft.com/office/2006/metadata/properties" xmlns:ns2="8a7e7048-6b1e-426d-afb0-d0ab63fd1ed9" xmlns:ns3="1ad0624a-ce30-4c9d-8b08-c4858bd29ba3" targetNamespace="http://schemas.microsoft.com/office/2006/metadata/properties" ma:root="true" ma:fieldsID="88f755d56a84337357662739941fd952" ns2:_="" ns3:_="">
    <xsd:import namespace="8a7e7048-6b1e-426d-afb0-d0ab63fd1ed9"/>
    <xsd:import namespace="1ad0624a-ce30-4c9d-8b08-c4858bd29ba3"/>
    <xsd:element name="properties">
      <xsd:complexType>
        <xsd:sequence>
          <xsd:element name="documentManagement">
            <xsd:complexType>
              <xsd:all>
                <xsd:element ref="ns2:m5722c4ea785455ca4276f73a810ca78" minOccurs="0"/>
                <xsd:element ref="ns2:TaxCatchAll" minOccurs="0"/>
                <xsd:element ref="ns2:TaxCatchAllLabel" minOccurs="0"/>
                <xsd:element ref="ns2:a34b56922e384bfe84e0b43094b68364" minOccurs="0"/>
                <xsd:element ref="ns2:h8ecbcd16c1b423f963aaae81adee023" minOccurs="0"/>
                <xsd:element ref="ns2:PCDocumentID" minOccurs="0"/>
                <xsd:element ref="ns2:PCRelatedDocuments" minOccurs="0"/>
                <xsd:element ref="ns2:PCPublishedDate" minOccurs="0"/>
                <xsd:element ref="ns2:PCContact" minOccurs="0"/>
                <xsd:element ref="ns2:PCSummary" minOccurs="0"/>
                <xsd:element ref="ns2:TaxKeywordTaxHTField" minOccurs="0"/>
                <xsd:element ref="ns2:ImportedDate" minOccurs="0"/>
                <xsd:element ref="ns2:Imported" minOccurs="0"/>
                <xsd:element ref="ns2:k4f493ea9b6e479c91fd9130c6027730"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e7048-6b1e-426d-afb0-d0ab63fd1ed9" elementFormDefault="qualified">
    <xsd:import namespace="http://schemas.microsoft.com/office/2006/documentManagement/types"/>
    <xsd:import namespace="http://schemas.microsoft.com/office/infopath/2007/PartnerControls"/>
    <xsd:element name="m5722c4ea785455ca4276f73a810ca78" ma:index="8" nillable="true" ma:taxonomy="true" ma:internalName="m5722c4ea785455ca4276f73a810ca78" ma:taxonomyFieldName="PCDivision" ma:displayName="Business Unit" ma:default="" ma:fieldId="{65722c4e-a785-455c-a427-6f73a810ca78}" ma:taxonomyMulti="true" ma:sspId="9c751b1d-2668-4d6b-ad93-ed21589f01da" ma:termSetId="64138d54-4624-450e-ac5b-24023b660b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738106f-e9a5-4ecd-81eb-a6a23c7ca152}" ma:internalName="TaxCatchAll" ma:showField="CatchAllData" ma:web="8a7e7048-6b1e-426d-afb0-d0ab63fd1e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738106f-e9a5-4ecd-81eb-a6a23c7ca152}" ma:internalName="TaxCatchAllLabel" ma:readOnly="true" ma:showField="CatchAllDataLabel" ma:web="8a7e7048-6b1e-426d-afb0-d0ab63fd1ed9">
      <xsd:complexType>
        <xsd:complexContent>
          <xsd:extension base="dms:MultiChoiceLookup">
            <xsd:sequence>
              <xsd:element name="Value" type="dms:Lookup" maxOccurs="unbounded" minOccurs="0" nillable="true"/>
            </xsd:sequence>
          </xsd:extension>
        </xsd:complexContent>
      </xsd:complexType>
    </xsd:element>
    <xsd:element name="a34b56922e384bfe84e0b43094b68364" ma:index="12" nillable="true" ma:taxonomy="true" ma:internalName="a34b56922e384bfe84e0b43094b68364" ma:taxonomyFieldName="PCCategory" ma:displayName="Category" ma:fieldId="{a34b5692-2e38-4bfe-84e0-b43094b68364}" ma:taxonomyMulti="true" ma:sspId="9c751b1d-2668-4d6b-ad93-ed21589f01da" ma:termSetId="c7fe52a1-b4f2-4847-bccb-781c94655351" ma:anchorId="00000000-0000-0000-0000-000000000000" ma:open="false" ma:isKeyword="false">
      <xsd:complexType>
        <xsd:sequence>
          <xsd:element ref="pc:Terms" minOccurs="0" maxOccurs="1"/>
        </xsd:sequence>
      </xsd:complexType>
    </xsd:element>
    <xsd:element name="h8ecbcd16c1b423f963aaae81adee023" ma:index="14" nillable="true" ma:taxonomy="true" ma:internalName="h8ecbcd16c1b423f963aaae81adee023" ma:taxonomyFieldName="PCArea" ma:displayName="Document Type" ma:default="" ma:fieldId="{18ecbcd1-6c1b-423f-963a-aae81adee023}" ma:taxonomyMulti="true" ma:sspId="9c751b1d-2668-4d6b-ad93-ed21589f01da" ma:termSetId="b9dab7f7-a784-4a23-a360-eb13ce13d357" ma:anchorId="020ef242-25fe-4701-83c0-9be7fd91bea6" ma:open="false" ma:isKeyword="false">
      <xsd:complexType>
        <xsd:sequence>
          <xsd:element ref="pc:Terms" minOccurs="0" maxOccurs="1"/>
        </xsd:sequence>
      </xsd:complexType>
    </xsd:element>
    <xsd:element name="PCDocumentID" ma:index="16" nillable="true" ma:displayName="Objective Document ID" ma:internalName="PCDocumentID">
      <xsd:simpleType>
        <xsd:restriction base="dms:Text"/>
      </xsd:simpleType>
    </xsd:element>
    <xsd:element name="PCRelatedDocuments" ma:index="17" nillable="true" ma:displayName="Related Documents" ma:internalName="PCRelatedDocuments">
      <xsd:simpleType>
        <xsd:restriction base="dms:Note">
          <xsd:maxLength value="255"/>
        </xsd:restriction>
      </xsd:simpleType>
    </xsd:element>
    <xsd:element name="PCPublishedDate" ma:index="18" nillable="true" ma:displayName="Published Date" ma:internalName="PCPublishedDate">
      <xsd:simpleType>
        <xsd:restriction base="dms:DateTime"/>
      </xsd:simpleType>
    </xsd:element>
    <xsd:element name="PCContact" ma:index="19" nillable="true" ma:displayName="Primary Contact" ma:internalName="PCContact">
      <xsd:simpleType>
        <xsd:restriction base="dms:Text">
          <xsd:maxLength value="255"/>
        </xsd:restriction>
      </xsd:simpleType>
    </xsd:element>
    <xsd:element name="PCSummary" ma:index="20" nillable="true" ma:displayName="Summary" ma:description="" ma:internalName="PCSummary">
      <xsd:simpleType>
        <xsd:restriction base="dms:Note"/>
      </xsd:simpleType>
    </xsd:element>
    <xsd:element name="TaxKeywordTaxHTField" ma:index="2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ImportedDate" ma:index="23" nillable="true" ma:displayName="Imported Date" ma:internalName="ImportedDate">
      <xsd:simpleType>
        <xsd:restriction base="dms:DateTime"/>
      </xsd:simpleType>
    </xsd:element>
    <xsd:element name="Imported" ma:index="24" nillable="true" ma:displayName="Imported" ma:default="0" ma:internalName="Imported">
      <xsd:simpleType>
        <xsd:restriction base="dms:Boolean"/>
      </xsd:simpleType>
    </xsd:element>
    <xsd:element name="k4f493ea9b6e479c91fd9130c6027730" ma:index="25" nillable="true" ma:taxonomy="true" ma:internalName="k4f493ea9b6e479c91fd9130c6027730" ma:taxonomyFieldName="PCOwningBranch" ma:displayName="Owning Branch" ma:default="" ma:fieldId="{44f493ea-9b6e-479c-91fd-9130c6027730}" ma:taxonomyMulti="true" ma:sspId="9c751b1d-2668-4d6b-ad93-ed21589f01da" ma:termSetId="c7fe52a1-b4f2-4847-bccb-781c9465535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624a-ce30-4c9d-8b08-c4858bd29ba3" elementFormDefault="qualified">
    <xsd:import namespace="http://schemas.microsoft.com/office/2006/documentManagement/types"/>
    <xsd:import namespace="http://schemas.microsoft.com/office/infopath/2007/PartnerControls"/>
    <xsd:element name="Doc_x0020_Type" ma:index="27" nillable="true" ma:displayName="Doc Type" ma:format="Dropdown" ma:internalName="Doc_x0020_Type">
      <xsd:simpleType>
        <xsd:union memberTypes="dms:Text">
          <xsd:simpleType>
            <xsd:restriction base="dms:Choice">
              <xsd:enumeration value="Policy Statement"/>
              <xsd:enumeration value="Policy Document"/>
              <xsd:enumeration value="Framework"/>
              <xsd:enumeration value="Manual"/>
              <xsd:enumeration value="Plan"/>
              <xsd:enumeration value="Procedure"/>
              <xsd:enumeration value="Work Instruction"/>
              <xsd:enumeration value="Safe Work Method Statement"/>
              <xsd:enumeration value="Internal Form (Staff Use)"/>
              <xsd:enumeration value="Guide"/>
              <xsd:enumeration value="External Form (Public Use)"/>
              <xsd:enumeration value="Safe Work Procedure (SWP)"/>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CDocumentID xmlns="8a7e7048-6b1e-426d-afb0-d0ab63fd1ed9">A2414866</PCDocumentID>
    <m5722c4ea785455ca4276f73a810ca78 xmlns="8a7e7048-6b1e-426d-afb0-d0ab63fd1e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10363c60-2a04-4430-8aed-74fb5f37ca3a</TermId>
        </TermInfo>
      </Terms>
    </m5722c4ea785455ca4276f73a810ca78>
    <ImportedDate xmlns="8a7e7048-6b1e-426d-afb0-d0ab63fd1ed9" xsi:nil="true"/>
    <TaxCatchAll xmlns="8a7e7048-6b1e-426d-afb0-d0ab63fd1ed9">
      <Value>236</Value>
      <Value>234</Value>
      <Value>27</Value>
      <Value>122</Value>
      <Value>18</Value>
    </TaxCatchAll>
    <TaxKeywordTaxHTField xmlns="8a7e7048-6b1e-426d-afb0-d0ab63fd1ed9">
      <Terms xmlns="http://schemas.microsoft.com/office/infopath/2007/PartnerControls">
        <TermInfo xmlns="http://schemas.microsoft.com/office/infopath/2007/PartnerControls">
          <TermName xmlns="http://schemas.microsoft.com/office/infopath/2007/PartnerControls">0505.PLANNING.DEVELOPMENT</TermName>
          <TermId xmlns="http://schemas.microsoft.com/office/infopath/2007/PartnerControls">ca73abee-16de-4013-b033-fefe0b332643</TermId>
        </TermInfo>
        <TermInfo xmlns="http://schemas.microsoft.com/office/infopath/2007/PartnerControls">
          <TermName xmlns="http://schemas.microsoft.com/office/infopath/2007/PartnerControls">050.INFRASTRUCTURE</TermName>
          <TermId xmlns="http://schemas.microsoft.com/office/infopath/2007/PartnerControls">43c63ada-fdaa-4d65-b19f-d69b49f1b381</TermId>
        </TermInfo>
      </Terms>
    </TaxKeywordTaxHTField>
    <k4f493ea9b6e479c91fd9130c6027730 xmlns="8a7e7048-6b1e-426d-afb0-d0ab63fd1e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cec6a6dd-29b9-469f-86f2-2c64077c28ea</TermId>
        </TermInfo>
      </Terms>
    </k4f493ea9b6e479c91fd9130c6027730>
    <PCRelatedDocuments xmlns="8a7e7048-6b1e-426d-afb0-d0ab63fd1ed9" xsi:nil="true"/>
    <PCSummary xmlns="8a7e7048-6b1e-426d-afb0-d0ab63fd1ed9" xsi:nil="true"/>
    <PCContact xmlns="8a7e7048-6b1e-426d-afb0-d0ab63fd1ed9" xsi:nil="true"/>
    <h8ecbcd16c1b423f963aaae81adee023 xmlns="8a7e7048-6b1e-426d-afb0-d0ab63fd1e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26cfdb2f-84f4-4b14-aebc-d37c04cdd0ab</TermId>
        </TermInfo>
      </Terms>
    </h8ecbcd16c1b423f963aaae81adee023>
    <Imported xmlns="8a7e7048-6b1e-426d-afb0-d0ab63fd1ed9">false</Imported>
    <PCPublishedDate xmlns="8a7e7048-6b1e-426d-afb0-d0ab63fd1ed9">2015-08-21T00:00:00+00:00</PCPublishedDate>
    <a34b56922e384bfe84e0b43094b68364 xmlns="8a7e7048-6b1e-426d-afb0-d0ab63fd1e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cec6a6dd-29b9-469f-86f2-2c64077c28ea</TermId>
        </TermInfo>
      </Terms>
    </a34b56922e384bfe84e0b43094b68364>
    <Doc_x0020_Type xmlns="1ad0624a-ce30-4c9d-8b08-c4858bd29ba3" xsi:nil="true"/>
  </documentManagement>
</p:properties>
</file>

<file path=customXml/item3.xml><?xml version="1.0" encoding="utf-8"?>
<metadata xmlns="http://www.objective.com/ecm/document/metadata/54EFCAF6DAF44D82AC6CC08329FCEC68" version="1.0.0">
  <systemFields>
    <field name="Objective-Id">
      <value order="0">A2414866</value>
    </field>
    <field name="Objective-Title">
      <value order="0">F9301 - Bank Guarantee Pro-Forma</value>
    </field>
    <field name="Objective-Description">
      <value order="0"/>
    </field>
    <field name="Objective-CreationStamp">
      <value order="0">2014-07-30T05:10:00Z</value>
    </field>
    <field name="Objective-IsApproved">
      <value order="0">false</value>
    </field>
    <field name="Objective-IsPublished">
      <value order="0">true</value>
    </field>
    <field name="Objective-DatePublished">
      <value order="0">2023-12-05T21:40:09Z</value>
    </field>
    <field name="Objective-ModificationStamp">
      <value order="0">2023-12-05T21:40:09Z</value>
    </field>
    <field name="Objective-Owner">
      <value order="0">Praveen Chand</value>
    </field>
    <field name="Objective-Path">
      <value order="0">Unitywater Global Folder:04. Utilities:Written Direction:04. Written Direction - Active Directions:08.0 Plan and Deliver Assets:8.04 Development Approvals and Construction</value>
    </field>
    <field name="Objective-Parent">
      <value order="0">Classified Object</value>
    </field>
    <field name="Objective-State">
      <value order="0">Published</value>
    </field>
    <field name="Objective-VersionId">
      <value order="0">vA10591888</value>
    </field>
    <field name="Objective-Version">
      <value order="0">11.0</value>
    </field>
    <field name="Objective-VersionNumber">
      <value order="0">13</value>
    </field>
    <field name="Objective-VersionComment">
      <value order="0">Automatically released to invoke intranet publishing of Written Direction document at 06-12-2023 07:40:00</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F9301</value>
      </field>
      <field name="Objective-WD Status">
        <value order="0">Current</value>
      </field>
      <field name="Objective-WD Revision Number">
        <value order="0">5</value>
      </field>
      <field name="Objective-WD Effective Date">
        <value order="0">2014-06-30T14:00:00Z</value>
      </field>
      <field name="Objective-WD Review Period (Months)">
        <value order="0">24</value>
      </field>
      <field name="Objective-WD Last Reviewed Date">
        <value order="0">2023-12-04T14:00:00Z</value>
      </field>
      <field name="Objective-WD Next Review Date">
        <value order="0">2025-12-04T14:00:00Z</value>
      </field>
      <field name="Objective-WD Owner Branch">
        <value order="0">Development Services</value>
      </field>
      <field name="Objective-WD Board Approval Required">
        <value order="0">No</value>
      </field>
      <field name="Objective-WD Notify RACC">
        <value order="0">No</value>
      </field>
      <field name="Objective-WD Approver">
        <value order="0">Simone Bridge</value>
      </field>
      <field name="Objective-WD Publish to Internet">
        <value order="0">Yes</value>
      </field>
      <field name="Objective-Current Assignee">
        <value order="0">Written Direction Document Controllers</value>
      </field>
      <field name="Objective-Current Task">
        <value order="0">Review Metadata</value>
      </field>
      <field name="Objective-Date Last Report">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D59A2-482A-4133-8400-931446555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e7048-6b1e-426d-afb0-d0ab63fd1ed9"/>
    <ds:schemaRef ds:uri="1ad0624a-ce30-4c9d-8b08-c4858bd29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7649A-4DE8-4DB5-B84B-7DD40D8C759B}">
  <ds:schemaRefs>
    <ds:schemaRef ds:uri="http://schemas.microsoft.com/office/2006/metadata/properties"/>
    <ds:schemaRef ds:uri="http://schemas.microsoft.com/office/infopath/2007/PartnerControls"/>
    <ds:schemaRef ds:uri="8a7e7048-6b1e-426d-afb0-d0ab63fd1ed9"/>
    <ds:schemaRef ds:uri="1ad0624a-ce30-4c9d-8b08-c4858bd29ba3"/>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customXml/itemProps4.xml><?xml version="1.0" encoding="utf-8"?>
<ds:datastoreItem xmlns:ds="http://schemas.openxmlformats.org/officeDocument/2006/customXml" ds:itemID="{578BECB8-72CC-4B06-AAD0-7B08C180F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F9301 - Bank Guarantee Pro-Forma (A2414866)</vt:lpstr>
    </vt:vector>
  </TitlesOfParts>
  <Company>Moreton Bay Regional Council</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F9301 - Bank Guarantee Pro-Forma (A2414866)</dc:title>
  <dc:creator>jarretts</dc:creator>
  <cp:keywords>050.INFRASTRUCTURE; 0505.PLANNING.DEVELOPMENT</cp:keywords>
  <cp:lastModifiedBy>Ashleigh McNaughton</cp:lastModifiedBy>
  <cp:revision>2</cp:revision>
  <cp:lastPrinted>2014-05-28T23:53:00Z</cp:lastPrinted>
  <dcterms:created xsi:type="dcterms:W3CDTF">2023-12-07T01:13:00Z</dcterms:created>
  <dcterms:modified xsi:type="dcterms:W3CDTF">2023-12-07T01:13:00Z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A2414866</vt:lpwstr>
  </property>
  <property fmtid="{D5CDD505-2E9C-101B-9397-08002B2CF9AE}" pid="3" name="Objective-Title">
    <vt:lpwstr>F9301 - Bank Guarantee Pro-Forma</vt:lpwstr>
  </property>
  <property fmtid="{D5CDD505-2E9C-101B-9397-08002B2CF9AE}" pid="4" name="Objective-Comment">
    <vt:lpwstr/>
  </property>
  <property fmtid="{D5CDD505-2E9C-101B-9397-08002B2CF9AE}" pid="5" name="Objective-CreationStamp">
    <vt:filetime>2014-07-30T05:10:40Z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2023-12-05T21:40:09Z</vt:filetime>
  </property>
  <property fmtid="{D5CDD505-2E9C-101B-9397-08002B2CF9AE}" pid="9" name="Objective-ModificationStamp">
    <vt:filetime>2023-12-05T21:40:09Z</vt:filetime>
  </property>
  <property fmtid="{D5CDD505-2E9C-101B-9397-08002B2CF9AE}" pid="10" name="Objective-Owner">
    <vt:lpwstr>Praveen Chand</vt:lpwstr>
  </property>
  <property fmtid="{D5CDD505-2E9C-101B-9397-08002B2CF9AE}" pid="11" name="Objective-Path">
    <vt:lpwstr>Unitywater Global Folder:04. Utilities:Written Direction:04. Written Direction - Active Directions:08.0 Plan and Deliver Assets:8.04 Development Approvals and Construction:</vt:lpwstr>
  </property>
  <property fmtid="{D5CDD505-2E9C-101B-9397-08002B2CF9AE}" pid="12" name="Objective-Parent">
    <vt:lpwstr>8.04 Development Approvals and Construction</vt:lpwstr>
  </property>
  <property fmtid="{D5CDD505-2E9C-101B-9397-08002B2CF9AE}" pid="13" name="Objective-State">
    <vt:lpwstr>Published</vt:lpwstr>
  </property>
  <property fmtid="{D5CDD505-2E9C-101B-9397-08002B2CF9AE}" pid="14" name="Objective-Version">
    <vt:lpwstr>11.0</vt:lpwstr>
  </property>
  <property fmtid="{D5CDD505-2E9C-101B-9397-08002B2CF9AE}" pid="15" name="Objective-VersionNumber">
    <vt:r8>13</vt:r8>
  </property>
  <property fmtid="{D5CDD505-2E9C-101B-9397-08002B2CF9AE}" pid="16" name="Objective-VersionComment">
    <vt:lpwstr>Automatically released to invoke intranet publishing of Written Direction document at 06-12-2023 07:40:00</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Physical Document Available [system]">
    <vt:lpwstr>No</vt:lpwstr>
  </property>
  <property fmtid="{D5CDD505-2E9C-101B-9397-08002B2CF9AE}" pid="21" name="Objective-Vital Record [system]">
    <vt:lpwstr>No</vt:lpwstr>
  </property>
  <property fmtid="{D5CDD505-2E9C-101B-9397-08002B2CF9AE}" pid="22" name="Objective-Connect Creator [system]">
    <vt:lpwstr/>
  </property>
  <property fmtid="{D5CDD505-2E9C-101B-9397-08002B2CF9AE}" pid="23" name="Objective-Written Direction Type [system]">
    <vt:lpwstr>External Controlled Form (Public Use)</vt:lpwstr>
  </property>
  <property fmtid="{D5CDD505-2E9C-101B-9397-08002B2CF9AE}" pid="24" name="Objective-Written Direction Document Number [system]">
    <vt:lpwstr>F9301</vt:lpwstr>
  </property>
  <property fmtid="{D5CDD505-2E9C-101B-9397-08002B2CF9AE}" pid="25" name="Objective-WD Status [system]">
    <vt:lpwstr>Current</vt:lpwstr>
  </property>
  <property fmtid="{D5CDD505-2E9C-101B-9397-08002B2CF9AE}" pid="26" name="Objective-WD Revision Number [system]">
    <vt:r8>3</vt:r8>
  </property>
  <property fmtid="{D5CDD505-2E9C-101B-9397-08002B2CF9AE}" pid="27" name="Objective-WD Effective Date [system]">
    <vt:filetime>2014-06-30T14:00:00Z</vt:filetime>
  </property>
  <property fmtid="{D5CDD505-2E9C-101B-9397-08002B2CF9AE}" pid="28" name="Objective-WD Review Period (Months) [system]">
    <vt:r8>24</vt:r8>
  </property>
  <property fmtid="{D5CDD505-2E9C-101B-9397-08002B2CF9AE}" pid="29" name="Objective-WD Last Reviewed Date [system]">
    <vt:filetime>2019-02-25T14:00:00Z</vt:filetime>
  </property>
  <property fmtid="{D5CDD505-2E9C-101B-9397-08002B2CF9AE}" pid="30" name="Objective-WD Next Review Date [system]">
    <vt:filetime>2021-02-25T14:00:00Z</vt:filetime>
  </property>
  <property fmtid="{D5CDD505-2E9C-101B-9397-08002B2CF9AE}" pid="31" name="Objective-WD Owner Branch [system]">
    <vt:lpwstr>Infrastructure Planning and Development</vt:lpwstr>
  </property>
  <property fmtid="{D5CDD505-2E9C-101B-9397-08002B2CF9AE}" pid="32" name="Objective-WD Board Approval Required [system]">
    <vt:lpwstr>No</vt:lpwstr>
  </property>
  <property fmtid="{D5CDD505-2E9C-101B-9397-08002B2CF9AE}" pid="33" name="Objective-WD Notify RACC [system]">
    <vt:lpwstr>No</vt:lpwstr>
  </property>
  <property fmtid="{D5CDD505-2E9C-101B-9397-08002B2CF9AE}" pid="34" name="Objective-WD Approver [system]">
    <vt:lpwstr>Ashley Lorenz</vt:lpwstr>
  </property>
  <property fmtid="{D5CDD505-2E9C-101B-9397-08002B2CF9AE}" pid="35" name="Objective-WD Publish to Internet [system]">
    <vt:lpwstr>Yes</vt:lpwstr>
  </property>
  <property fmtid="{D5CDD505-2E9C-101B-9397-08002B2CF9AE}" pid="36" name="PCOwningBranch">
    <vt:lpwstr>122;#|cec6a6dd-29b9-469f-86f2-2c64077c28ea</vt:lpwstr>
  </property>
  <property fmtid="{D5CDD505-2E9C-101B-9397-08002B2CF9AE}" pid="37" name="TaxKeyword">
    <vt:lpwstr>236;#0505.PLANNING.DEVELOPMENT|ca73abee-16de-4013-b033-fefe0b332643;#234;#050.INFRASTRUCTURE|43c63ada-fdaa-4d65-b19f-d69b49f1b381</vt:lpwstr>
  </property>
  <property fmtid="{D5CDD505-2E9C-101B-9397-08002B2CF9AE}" pid="38" name="ContentTypeId">
    <vt:lpwstr>0x01010058AEC976AEDA45CA89D2BBEFA2174CBB006CEDF3075E74D14791E9F860F8FF7236</vt:lpwstr>
  </property>
  <property fmtid="{D5CDD505-2E9C-101B-9397-08002B2CF9AE}" pid="39" name="PCDivision">
    <vt:lpwstr>18;#|10363c60-2a04-4430-8aed-74fb5f37ca3a</vt:lpwstr>
  </property>
  <property fmtid="{D5CDD505-2E9C-101B-9397-08002B2CF9AE}" pid="40" name="PCArea">
    <vt:lpwstr>27;#|26cfdb2f-84f4-4b14-aebc-d37c04cdd0ab</vt:lpwstr>
  </property>
  <property fmtid="{D5CDD505-2E9C-101B-9397-08002B2CF9AE}" pid="41" name="PCCategory">
    <vt:lpwstr>122;#|cec6a6dd-29b9-469f-86f2-2c64077c28ea</vt:lpwstr>
  </property>
  <property fmtid="{D5CDD505-2E9C-101B-9397-08002B2CF9AE}" pid="42" name="Objective-Current Assignee [system]">
    <vt:lpwstr>Written Direction Document Controllers</vt:lpwstr>
  </property>
  <property fmtid="{D5CDD505-2E9C-101B-9397-08002B2CF9AE}" pid="43" name="Objective-Current Task [system]">
    <vt:lpwstr>Review Metadata</vt:lpwstr>
  </property>
  <property fmtid="{D5CDD505-2E9C-101B-9397-08002B2CF9AE}" pid="44" name="Objective-Date Last Report [system]">
    <vt:lpwstr/>
  </property>
  <property fmtid="{D5CDD505-2E9C-101B-9397-08002B2CF9AE}" pid="45" name="Objective-Description">
    <vt:lpwstr/>
  </property>
  <property fmtid="{D5CDD505-2E9C-101B-9397-08002B2CF9AE}" pid="46" name="Objective-VersionId">
    <vt:lpwstr>vA10591888</vt:lpwstr>
  </property>
  <property fmtid="{D5CDD505-2E9C-101B-9397-08002B2CF9AE}" pid="47" name="Objective-Written Direction Type">
    <vt:lpwstr>External Controlled Form (Public Use)</vt:lpwstr>
  </property>
  <property fmtid="{D5CDD505-2E9C-101B-9397-08002B2CF9AE}" pid="48" name="Objective-Written Direction Document Number">
    <vt:lpwstr>F9301</vt:lpwstr>
  </property>
  <property fmtid="{D5CDD505-2E9C-101B-9397-08002B2CF9AE}" pid="49" name="Objective-WD Status">
    <vt:lpwstr>Current</vt:lpwstr>
  </property>
  <property fmtid="{D5CDD505-2E9C-101B-9397-08002B2CF9AE}" pid="50" name="Objective-WD Revision Number">
    <vt:r8>5</vt:r8>
  </property>
  <property fmtid="{D5CDD505-2E9C-101B-9397-08002B2CF9AE}" pid="51" name="Objective-WD Effective Date">
    <vt:filetime>2014-06-30T14:00:00Z</vt:filetime>
  </property>
  <property fmtid="{D5CDD505-2E9C-101B-9397-08002B2CF9AE}" pid="52" name="Objective-WD Review Period (Months)">
    <vt:r8>24</vt:r8>
  </property>
  <property fmtid="{D5CDD505-2E9C-101B-9397-08002B2CF9AE}" pid="53" name="Objective-WD Last Reviewed Date">
    <vt:filetime>2023-12-04T14:00:00Z</vt:filetime>
  </property>
  <property fmtid="{D5CDD505-2E9C-101B-9397-08002B2CF9AE}" pid="54" name="Objective-WD Next Review Date">
    <vt:filetime>2025-12-04T14:00:00Z</vt:filetime>
  </property>
  <property fmtid="{D5CDD505-2E9C-101B-9397-08002B2CF9AE}" pid="55" name="Objective-WD Owner Branch">
    <vt:lpwstr>Development Services</vt:lpwstr>
  </property>
  <property fmtid="{D5CDD505-2E9C-101B-9397-08002B2CF9AE}" pid="56" name="Objective-WD Board Approval Required">
    <vt:lpwstr>No</vt:lpwstr>
  </property>
  <property fmtid="{D5CDD505-2E9C-101B-9397-08002B2CF9AE}" pid="57" name="Objective-WD Notify RACC">
    <vt:lpwstr>No</vt:lpwstr>
  </property>
  <property fmtid="{D5CDD505-2E9C-101B-9397-08002B2CF9AE}" pid="58" name="Objective-WD Approver">
    <vt:lpwstr>Simone Bridge</vt:lpwstr>
  </property>
  <property fmtid="{D5CDD505-2E9C-101B-9397-08002B2CF9AE}" pid="59" name="Objective-WD Publish to Internet">
    <vt:lpwstr>Yes</vt:lpwstr>
  </property>
  <property fmtid="{D5CDD505-2E9C-101B-9397-08002B2CF9AE}" pid="60" name="Objective-Current Assignee">
    <vt:lpwstr>Written Direction Document Controllers</vt:lpwstr>
  </property>
  <property fmtid="{D5CDD505-2E9C-101B-9397-08002B2CF9AE}" pid="61" name="Objective-Current Task">
    <vt:lpwstr>Review Metadata</vt:lpwstr>
  </property>
  <property fmtid="{D5CDD505-2E9C-101B-9397-08002B2CF9AE}" pid="62" name="Objective-Date Last Report">
    <vt:lpwstr/>
  </property>
</Properties>
</file>