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3CFE7" w14:textId="282EFDBE" w:rsidR="00FB329F" w:rsidRDefault="00FB329F" w:rsidP="00E67B25">
      <w:pPr>
        <w:pStyle w:val="Heading2"/>
        <w:spacing w:line="276" w:lineRule="auto"/>
        <w:rPr>
          <w:b w:val="0"/>
        </w:rPr>
      </w:pPr>
      <w:r w:rsidRPr="003A5729">
        <w:rPr>
          <w:noProof/>
        </w:rPr>
        <mc:AlternateContent>
          <mc:Choice Requires="wps">
            <w:drawing>
              <wp:anchor distT="0" distB="0" distL="114300" distR="114300" simplePos="0" relativeHeight="251661312" behindDoc="1" locked="0" layoutInCell="1" allowOverlap="1" wp14:anchorId="132D3176" wp14:editId="5E095C27">
                <wp:simplePos x="0" y="0"/>
                <wp:positionH relativeFrom="column">
                  <wp:posOffset>-50800</wp:posOffset>
                </wp:positionH>
                <wp:positionV relativeFrom="page">
                  <wp:posOffset>1761490</wp:posOffset>
                </wp:positionV>
                <wp:extent cx="6489700" cy="520700"/>
                <wp:effectExtent l="0" t="165100" r="0" b="165100"/>
                <wp:wrapNone/>
                <wp:docPr id="3" name="Text Box 3"/>
                <wp:cNvGraphicFramePr/>
                <a:graphic xmlns:a="http://schemas.openxmlformats.org/drawingml/2006/main">
                  <a:graphicData uri="http://schemas.microsoft.com/office/word/2010/wordprocessingShape">
                    <wps:wsp>
                      <wps:cNvSpPr txBox="1"/>
                      <wps:spPr>
                        <a:xfrm>
                          <a:off x="0" y="0"/>
                          <a:ext cx="6489700" cy="520700"/>
                        </a:xfrm>
                        <a:prstGeom prst="rect">
                          <a:avLst/>
                        </a:prstGeom>
                        <a:noFill/>
                        <a:ln w="6350">
                          <a:noFill/>
                        </a:ln>
                      </wps:spPr>
                      <wps:txbx>
                        <w:txbxContent>
                          <w:p w14:paraId="2D493F94" w14:textId="77777777" w:rsidR="004A71E7" w:rsidRPr="006D2C39" w:rsidRDefault="004A71E7" w:rsidP="000401D3">
                            <w:pPr>
                              <w:pStyle w:val="Heading1"/>
                              <w:rPr>
                                <w:rFonts w:ascii="Arial" w:hAnsi="Arial" w:cs="Arial"/>
                              </w:rPr>
                            </w:pPr>
                            <w:r w:rsidRPr="006D2C39">
                              <w:rPr>
                                <w:rFonts w:ascii="Arial" w:hAnsi="Arial" w:cs="Arial"/>
                              </w:rPr>
                              <w:t>What is a long-drop?</w:t>
                            </w:r>
                          </w:p>
                          <w:p w14:paraId="6E18CCC8" w14:textId="77777777" w:rsidR="004A71E7" w:rsidRPr="00D367E8" w:rsidRDefault="004A71E7" w:rsidP="003337A7">
                            <w:pPr>
                              <w:pStyle w:val="Heading1"/>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D3176" id="_x0000_t202" coordsize="21600,21600" o:spt="202" path="m,l,21600r21600,l21600,xe">
                <v:stroke joinstyle="miter"/>
                <v:path gradientshapeok="t" o:connecttype="rect"/>
              </v:shapetype>
              <v:shape id="Text Box 3" o:spid="_x0000_s1026" type="#_x0000_t202" style="position:absolute;margin-left:-4pt;margin-top:138.7pt;width:511pt;height: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" filled="f" stroked="f" strokeweight=".5pt">
                <v:textbox>
                  <w:txbxContent>
                    <w:p w14:paraId="2D493F94" w14:textId="77777777" w:rsidR="004A71E7" w:rsidRPr="006D2C39" w:rsidRDefault="004A71E7" w:rsidP="000401D3">
                      <w:pPr>
                        <w:pStyle w:val="Heading1"/>
                        <w:rPr>
                          <w:rFonts w:ascii="Arial" w:hAnsi="Arial" w:cs="Arial"/>
                        </w:rPr>
                      </w:pPr>
                      <w:r w:rsidRPr="006D2C39">
                        <w:rPr>
                          <w:rFonts w:ascii="Arial" w:hAnsi="Arial" w:cs="Arial"/>
                        </w:rPr>
                        <w:t>What is a long-drop?</w:t>
                      </w:r>
                    </w:p>
                    <w:p w14:paraId="6E18CCC8" w14:textId="77777777" w:rsidR="004A71E7" w:rsidRPr="00D367E8" w:rsidRDefault="004A71E7" w:rsidP="003337A7">
                      <w:pPr>
                        <w:pStyle w:val="Heading1"/>
                        <w:rPr>
                          <w:sz w:val="56"/>
                        </w:rPr>
                      </w:pPr>
                    </w:p>
                  </w:txbxContent>
                </v:textbox>
                <w10:wrap anchory="page"/>
              </v:shape>
            </w:pict>
          </mc:Fallback>
        </mc:AlternateContent>
      </w:r>
      <w:r w:rsidRPr="003A5729">
        <w:rPr>
          <w:noProof/>
        </w:rPr>
        <mc:AlternateContent>
          <mc:Choice Requires="wps">
            <w:drawing>
              <wp:anchor distT="0" distB="0" distL="114300" distR="114300" simplePos="0" relativeHeight="251664384" behindDoc="0" locked="0" layoutInCell="1" allowOverlap="1" wp14:anchorId="1787B87D" wp14:editId="3FC001DE">
                <wp:simplePos x="0" y="0"/>
                <wp:positionH relativeFrom="column">
                  <wp:posOffset>758190</wp:posOffset>
                </wp:positionH>
                <wp:positionV relativeFrom="page">
                  <wp:posOffset>1480185</wp:posOffset>
                </wp:positionV>
                <wp:extent cx="4783455" cy="38227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3455" cy="382270"/>
                        </a:xfrm>
                        <a:prstGeom prst="rect">
                          <a:avLst/>
                        </a:prstGeom>
                        <a:noFill/>
                        <a:ln w="6350">
                          <a:noFill/>
                        </a:ln>
                      </wps:spPr>
                      <wps:txbx>
                        <w:txbxContent>
                          <w:p w14:paraId="56AF1FD8" w14:textId="2617CFE0" w:rsidR="004A71E7" w:rsidRPr="006D2C39" w:rsidRDefault="004A71E7" w:rsidP="003337A7">
                            <w:pPr>
                              <w:pStyle w:val="Heading4"/>
                              <w:rPr>
                                <w:rFonts w:ascii="Arial" w:hAnsi="Arial" w:cs="Arial"/>
                                <w:sz w:val="32"/>
                              </w:rPr>
                            </w:pPr>
                            <w:r w:rsidRPr="006D2C39">
                              <w:rPr>
                                <w:rFonts w:ascii="Arial" w:hAnsi="Arial" w:cs="Arial"/>
                                <w:sz w:val="32"/>
                              </w:rPr>
                              <w:t xml:space="preserve">In-class </w:t>
                            </w:r>
                            <w:r w:rsidR="006D2C39">
                              <w:rPr>
                                <w:rFonts w:ascii="Arial" w:hAnsi="Arial" w:cs="Arial"/>
                                <w:sz w:val="32"/>
                              </w:rPr>
                              <w:t>a</w:t>
                            </w:r>
                            <w:r w:rsidRPr="006D2C39">
                              <w:rPr>
                                <w:rFonts w:ascii="Arial" w:hAnsi="Arial" w:cs="Arial"/>
                                <w:sz w:val="32"/>
                              </w:rPr>
                              <w:t>ctivity – Year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7B87D" id="Text Box 2" o:spid="_x0000_s1027" type="#_x0000_t202" style="position:absolute;margin-left:59.7pt;margin-top:116.55pt;width:376.6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" filled="f" stroked="f" strokeweight=".5pt">
                <v:textbox>
                  <w:txbxContent>
                    <w:p w14:paraId="56AF1FD8" w14:textId="2617CFE0" w:rsidR="004A71E7" w:rsidRPr="006D2C39" w:rsidRDefault="004A71E7" w:rsidP="003337A7">
                      <w:pPr>
                        <w:pStyle w:val="Heading4"/>
                        <w:rPr>
                          <w:rFonts w:ascii="Arial" w:hAnsi="Arial" w:cs="Arial"/>
                          <w:sz w:val="32"/>
                        </w:rPr>
                      </w:pPr>
                      <w:r w:rsidRPr="006D2C39">
                        <w:rPr>
                          <w:rFonts w:ascii="Arial" w:hAnsi="Arial" w:cs="Arial"/>
                          <w:sz w:val="32"/>
                        </w:rPr>
                        <w:t xml:space="preserve">In-class </w:t>
                      </w:r>
                      <w:r w:rsidR="006D2C39">
                        <w:rPr>
                          <w:rFonts w:ascii="Arial" w:hAnsi="Arial" w:cs="Arial"/>
                          <w:sz w:val="32"/>
                        </w:rPr>
                        <w:t>a</w:t>
                      </w:r>
                      <w:r w:rsidRPr="006D2C39">
                        <w:rPr>
                          <w:rFonts w:ascii="Arial" w:hAnsi="Arial" w:cs="Arial"/>
                          <w:sz w:val="32"/>
                        </w:rPr>
                        <w:t>ctivity – Year 2</w:t>
                      </w:r>
                    </w:p>
                  </w:txbxContent>
                </v:textbox>
                <w10:wrap anchory="page"/>
              </v:shape>
            </w:pict>
          </mc:Fallback>
        </mc:AlternateContent>
      </w:r>
    </w:p>
    <w:p w14:paraId="5BFD74C3" w14:textId="4BF8A5A5" w:rsidR="001F659F" w:rsidRPr="006D2C39" w:rsidRDefault="004A71E7" w:rsidP="00E67B25">
      <w:pPr>
        <w:pStyle w:val="Heading2"/>
        <w:spacing w:line="276" w:lineRule="auto"/>
        <w:rPr>
          <w:rFonts w:ascii="Arial" w:hAnsi="Arial" w:cs="Arial"/>
        </w:rPr>
      </w:pPr>
      <w:r w:rsidRPr="006D2C39">
        <w:rPr>
          <w:rFonts w:ascii="Arial" w:hAnsi="Arial" w:cs="Arial"/>
          <w:i/>
          <w:noProof/>
          <w:sz w:val="24"/>
        </w:rPr>
        <w:drawing>
          <wp:anchor distT="0" distB="0" distL="114300" distR="114300" simplePos="0" relativeHeight="251666432" behindDoc="1" locked="0" layoutInCell="1" allowOverlap="1" wp14:anchorId="72A5B125" wp14:editId="09A50151">
            <wp:simplePos x="0" y="0"/>
            <wp:positionH relativeFrom="column">
              <wp:posOffset>-444500</wp:posOffset>
            </wp:positionH>
            <wp:positionV relativeFrom="page">
              <wp:posOffset>260350</wp:posOffset>
            </wp:positionV>
            <wp:extent cx="6999605" cy="116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99605" cy="1168400"/>
                    </a:xfrm>
                    <a:prstGeom prst="rect">
                      <a:avLst/>
                    </a:prstGeom>
                  </pic:spPr>
                </pic:pic>
              </a:graphicData>
            </a:graphic>
            <wp14:sizeRelH relativeFrom="margin">
              <wp14:pctWidth>0</wp14:pctWidth>
            </wp14:sizeRelH>
            <wp14:sizeRelV relativeFrom="margin">
              <wp14:pctHeight>0</wp14:pctHeight>
            </wp14:sizeRelV>
          </wp:anchor>
        </w:drawing>
      </w:r>
      <w:r w:rsidR="001F659F" w:rsidRPr="006D2C39">
        <w:rPr>
          <w:rFonts w:ascii="Arial" w:hAnsi="Arial" w:cs="Arial"/>
        </w:rPr>
        <w:t>Activity overview</w:t>
      </w:r>
    </w:p>
    <w:p w14:paraId="25753CC0" w14:textId="77777777" w:rsidR="001F659F" w:rsidRPr="006D2C39" w:rsidRDefault="001F659F" w:rsidP="00E67B25">
      <w:pPr>
        <w:spacing w:line="276" w:lineRule="auto"/>
        <w:rPr>
          <w:rFonts w:ascii="Arial" w:hAnsi="Arial" w:cs="Arial"/>
        </w:rPr>
      </w:pPr>
      <w:r w:rsidRPr="006D2C39">
        <w:rPr>
          <w:rFonts w:ascii="Arial" w:hAnsi="Arial" w:cs="Arial"/>
        </w:rPr>
        <w:t>In this activity, students will examine changes in water supply and sanitation over time.</w:t>
      </w:r>
    </w:p>
    <w:p w14:paraId="1DA85869" w14:textId="77777777" w:rsidR="001F659F" w:rsidRPr="006D2C39" w:rsidRDefault="001F659F" w:rsidP="00E67B25">
      <w:pPr>
        <w:spacing w:line="276" w:lineRule="auto"/>
        <w:rPr>
          <w:rFonts w:ascii="Arial" w:hAnsi="Arial" w:cs="Arial"/>
        </w:rPr>
      </w:pPr>
    </w:p>
    <w:p w14:paraId="5E5472A2" w14:textId="77777777" w:rsidR="001F659F" w:rsidRPr="006D2C39" w:rsidRDefault="001F659F" w:rsidP="00E67B25">
      <w:pPr>
        <w:pStyle w:val="Heading2"/>
        <w:spacing w:line="276" w:lineRule="auto"/>
        <w:rPr>
          <w:rFonts w:ascii="Arial" w:hAnsi="Arial" w:cs="Arial"/>
        </w:rPr>
      </w:pPr>
      <w:r w:rsidRPr="006D2C39">
        <w:rPr>
          <w:rFonts w:ascii="Arial" w:hAnsi="Arial" w:cs="Arial"/>
        </w:rPr>
        <w:t>Curriculum links</w:t>
      </w:r>
    </w:p>
    <w:p w14:paraId="73AA19A3" w14:textId="0054D778" w:rsidR="001F659F" w:rsidRPr="006D2C39" w:rsidRDefault="001F659F" w:rsidP="00E67B25">
      <w:pPr>
        <w:pStyle w:val="Heading3"/>
        <w:spacing w:line="276" w:lineRule="auto"/>
        <w:rPr>
          <w:rFonts w:ascii="Arial" w:hAnsi="Arial" w:cs="Arial"/>
          <w:lang w:eastAsia="en-AU"/>
        </w:rPr>
      </w:pPr>
      <w:r w:rsidRPr="006D2C39">
        <w:rPr>
          <w:rFonts w:ascii="Arial" w:hAnsi="Arial" w:cs="Arial"/>
          <w:lang w:eastAsia="en-AU"/>
        </w:rPr>
        <w:t>Year 2</w:t>
      </w:r>
      <w:r w:rsidR="00E67B25" w:rsidRPr="006D2C39">
        <w:rPr>
          <w:rFonts w:ascii="Arial" w:hAnsi="Arial" w:cs="Arial"/>
          <w:lang w:eastAsia="en-AU"/>
        </w:rPr>
        <w:t xml:space="preserve"> – </w:t>
      </w:r>
      <w:r w:rsidRPr="006D2C39">
        <w:rPr>
          <w:rFonts w:ascii="Arial" w:hAnsi="Arial" w:cs="Arial"/>
          <w:lang w:eastAsia="en-AU"/>
        </w:rPr>
        <w:t>Science</w:t>
      </w:r>
    </w:p>
    <w:p w14:paraId="5FA68783" w14:textId="28213623" w:rsidR="001F659F" w:rsidRPr="006D2C39" w:rsidRDefault="001F659F" w:rsidP="00E67B25">
      <w:pPr>
        <w:pStyle w:val="ListParagraph"/>
        <w:numPr>
          <w:ilvl w:val="0"/>
          <w:numId w:val="25"/>
        </w:numPr>
        <w:tabs>
          <w:tab w:val="clear" w:pos="1080"/>
          <w:tab w:val="num" w:pos="567"/>
        </w:tabs>
        <w:autoSpaceDE w:val="0"/>
        <w:autoSpaceDN w:val="0"/>
        <w:adjustRightInd w:val="0"/>
        <w:spacing w:line="276" w:lineRule="auto"/>
        <w:ind w:left="1134" w:hanging="425"/>
        <w:rPr>
          <w:rFonts w:ascii="Arial" w:hAnsi="Arial" w:cs="Arial"/>
        </w:rPr>
      </w:pPr>
      <w:r w:rsidRPr="006D2C39">
        <w:rPr>
          <w:rFonts w:ascii="Arial" w:hAnsi="Arial" w:cs="Arial"/>
        </w:rPr>
        <w:t>Earth’s resources are used in a variety of ways (ACSSU032)</w:t>
      </w:r>
      <w:r w:rsidR="00FB329F" w:rsidRPr="006D2C39">
        <w:rPr>
          <w:rFonts w:ascii="Arial" w:hAnsi="Arial" w:cs="Arial"/>
        </w:rPr>
        <w:t>.</w:t>
      </w:r>
      <w:r w:rsidRPr="006D2C39">
        <w:rPr>
          <w:rFonts w:ascii="Arial" w:hAnsi="Arial" w:cs="Arial"/>
        </w:rPr>
        <w:t xml:space="preserve"> </w:t>
      </w:r>
    </w:p>
    <w:p w14:paraId="12A98BD4" w14:textId="6D0BC73C" w:rsidR="001F659F" w:rsidRPr="006D2C39" w:rsidRDefault="001F659F" w:rsidP="00E67B25">
      <w:pPr>
        <w:numPr>
          <w:ilvl w:val="0"/>
          <w:numId w:val="25"/>
        </w:numPr>
        <w:tabs>
          <w:tab w:val="clear" w:pos="1080"/>
          <w:tab w:val="num" w:pos="567"/>
        </w:tabs>
        <w:spacing w:line="276" w:lineRule="auto"/>
        <w:ind w:left="1134" w:hanging="425"/>
        <w:rPr>
          <w:rFonts w:ascii="Arial" w:eastAsia="Times New Roman" w:hAnsi="Arial" w:cs="Arial"/>
          <w:lang w:eastAsia="en-AU"/>
        </w:rPr>
      </w:pPr>
      <w:r w:rsidRPr="006D2C39">
        <w:rPr>
          <w:rFonts w:ascii="Arial" w:eastAsia="Times New Roman" w:hAnsi="Arial" w:cs="Arial"/>
          <w:lang w:eastAsia="en-AU"/>
        </w:rPr>
        <w:t>Science involves observing, asking questions about, and describing changes in, objects and events (</w:t>
      </w:r>
      <w:hyperlink r:id="rId9" w:tgtFrame="_blank" w:tooltip="ACSHE034 - SCSA WA website" w:history="1">
        <w:r w:rsidRPr="006D2C39">
          <w:rPr>
            <w:rFonts w:ascii="Arial" w:eastAsia="Times New Roman" w:hAnsi="Arial" w:cs="Arial"/>
            <w:lang w:eastAsia="en-AU"/>
          </w:rPr>
          <w:t>ACSHE034</w:t>
        </w:r>
      </w:hyperlink>
      <w:r w:rsidRPr="006D2C39">
        <w:rPr>
          <w:rFonts w:ascii="Arial" w:eastAsia="Times New Roman" w:hAnsi="Arial" w:cs="Arial"/>
          <w:lang w:eastAsia="en-AU"/>
        </w:rPr>
        <w:t>)</w:t>
      </w:r>
      <w:r w:rsidR="00FB329F" w:rsidRPr="006D2C39">
        <w:rPr>
          <w:rFonts w:ascii="Arial" w:eastAsia="Times New Roman" w:hAnsi="Arial" w:cs="Arial"/>
          <w:lang w:eastAsia="en-AU"/>
        </w:rPr>
        <w:t>.</w:t>
      </w:r>
    </w:p>
    <w:p w14:paraId="77E742ED" w14:textId="77777777" w:rsidR="00FB329F" w:rsidRPr="006D2C39" w:rsidRDefault="00FB329F" w:rsidP="00FB329F">
      <w:pPr>
        <w:spacing w:line="276" w:lineRule="auto"/>
        <w:ind w:left="1134"/>
        <w:rPr>
          <w:rFonts w:ascii="Arial" w:eastAsia="Times New Roman" w:hAnsi="Arial" w:cs="Arial"/>
          <w:lang w:eastAsia="en-AU"/>
        </w:rPr>
      </w:pPr>
    </w:p>
    <w:p w14:paraId="0D65F253" w14:textId="5389702C" w:rsidR="001F659F" w:rsidRPr="006D2C39" w:rsidRDefault="00E67B25" w:rsidP="00E67B25">
      <w:pPr>
        <w:pStyle w:val="Heading3"/>
        <w:tabs>
          <w:tab w:val="num" w:pos="567"/>
        </w:tabs>
        <w:spacing w:line="276" w:lineRule="auto"/>
        <w:jc w:val="left"/>
        <w:rPr>
          <w:rFonts w:ascii="Arial" w:hAnsi="Arial" w:cs="Arial"/>
          <w:lang w:eastAsia="en-AU"/>
        </w:rPr>
      </w:pPr>
      <w:r w:rsidRPr="006D2C39">
        <w:rPr>
          <w:rFonts w:ascii="Arial" w:hAnsi="Arial" w:cs="Arial"/>
          <w:lang w:eastAsia="en-AU"/>
        </w:rPr>
        <w:t xml:space="preserve">Year 2 – </w:t>
      </w:r>
      <w:r w:rsidR="001F659F" w:rsidRPr="006D2C39">
        <w:rPr>
          <w:rFonts w:ascii="Arial" w:hAnsi="Arial" w:cs="Arial"/>
          <w:lang w:eastAsia="en-AU"/>
        </w:rPr>
        <w:t>HASS</w:t>
      </w:r>
    </w:p>
    <w:p w14:paraId="1B0E175F" w14:textId="0E83ACFB" w:rsidR="001F659F" w:rsidRPr="006D2C39" w:rsidRDefault="001F659F" w:rsidP="004A7DBE">
      <w:pPr>
        <w:pStyle w:val="EnviroComNormal"/>
        <w:numPr>
          <w:ilvl w:val="0"/>
          <w:numId w:val="26"/>
        </w:numPr>
        <w:tabs>
          <w:tab w:val="num" w:pos="567"/>
        </w:tabs>
        <w:spacing w:line="276" w:lineRule="auto"/>
        <w:ind w:left="1134" w:hanging="425"/>
        <w:jc w:val="left"/>
        <w:rPr>
          <w:rFonts w:cs="Arial"/>
        </w:rPr>
      </w:pPr>
      <w:r w:rsidRPr="006D2C39">
        <w:rPr>
          <w:rFonts w:cs="Arial"/>
        </w:rPr>
        <w:t>How changing technology affected people’s lives (at home and in the ways they worked, travelled, communicated and played) in the past (ACHASSK046)</w:t>
      </w:r>
      <w:r w:rsidR="00FB329F" w:rsidRPr="006D2C39">
        <w:rPr>
          <w:rFonts w:cs="Arial"/>
        </w:rPr>
        <w:t>.</w:t>
      </w:r>
    </w:p>
    <w:p w14:paraId="06A35A5A" w14:textId="77777777" w:rsidR="001F659F" w:rsidRPr="006D2C39" w:rsidRDefault="001F659F" w:rsidP="00E67B25">
      <w:pPr>
        <w:pStyle w:val="TableFigureHeading"/>
        <w:tabs>
          <w:tab w:val="num" w:pos="567"/>
        </w:tabs>
        <w:spacing w:line="276" w:lineRule="auto"/>
        <w:ind w:hanging="796"/>
        <w:jc w:val="both"/>
        <w:rPr>
          <w:rFonts w:cs="Arial"/>
          <w:b w:val="0"/>
          <w:i w:val="0"/>
          <w:sz w:val="22"/>
          <w:szCs w:val="22"/>
        </w:rPr>
      </w:pPr>
    </w:p>
    <w:p w14:paraId="43CDE312" w14:textId="77777777" w:rsidR="001F659F" w:rsidRPr="006D2C39" w:rsidRDefault="001F659F" w:rsidP="00E67B25">
      <w:pPr>
        <w:pStyle w:val="Heading2"/>
        <w:tabs>
          <w:tab w:val="num" w:pos="567"/>
        </w:tabs>
        <w:spacing w:line="276" w:lineRule="auto"/>
        <w:rPr>
          <w:rFonts w:ascii="Arial" w:hAnsi="Arial" w:cs="Arial"/>
        </w:rPr>
      </w:pPr>
      <w:r w:rsidRPr="006D2C39">
        <w:rPr>
          <w:rFonts w:ascii="Arial" w:hAnsi="Arial" w:cs="Arial"/>
        </w:rPr>
        <w:t>Time required</w:t>
      </w:r>
      <w:bookmarkStart w:id="0" w:name="_GoBack"/>
      <w:bookmarkEnd w:id="0"/>
    </w:p>
    <w:p w14:paraId="4C8D021B" w14:textId="6C8FC769" w:rsidR="001F659F" w:rsidRPr="006D2C39" w:rsidRDefault="001F659F" w:rsidP="00E67B25">
      <w:pPr>
        <w:pStyle w:val="TableFigureHeading"/>
        <w:tabs>
          <w:tab w:val="num" w:pos="567"/>
        </w:tabs>
        <w:spacing w:line="276" w:lineRule="auto"/>
        <w:jc w:val="both"/>
        <w:rPr>
          <w:rFonts w:cs="Arial"/>
          <w:b w:val="0"/>
          <w:i w:val="0"/>
          <w:sz w:val="22"/>
          <w:szCs w:val="22"/>
        </w:rPr>
      </w:pPr>
      <w:r w:rsidRPr="006D2C39">
        <w:rPr>
          <w:rFonts w:cs="Arial"/>
          <w:b w:val="0"/>
          <w:i w:val="0"/>
          <w:sz w:val="22"/>
          <w:szCs w:val="22"/>
        </w:rPr>
        <w:t>45 minutes</w:t>
      </w:r>
      <w:r w:rsidR="00FB329F" w:rsidRPr="006D2C39">
        <w:rPr>
          <w:rFonts w:cs="Arial"/>
          <w:b w:val="0"/>
          <w:i w:val="0"/>
          <w:sz w:val="22"/>
          <w:szCs w:val="22"/>
        </w:rPr>
        <w:t>.</w:t>
      </w:r>
    </w:p>
    <w:p w14:paraId="5896941C" w14:textId="77777777" w:rsidR="001F659F" w:rsidRPr="006D2C39" w:rsidRDefault="001F659F" w:rsidP="00E67B25">
      <w:pPr>
        <w:pStyle w:val="TableFigureHeading"/>
        <w:tabs>
          <w:tab w:val="num" w:pos="567"/>
        </w:tabs>
        <w:spacing w:line="276" w:lineRule="auto"/>
        <w:jc w:val="both"/>
        <w:rPr>
          <w:rFonts w:cs="Arial"/>
          <w:b w:val="0"/>
          <w:i w:val="0"/>
          <w:sz w:val="22"/>
          <w:szCs w:val="22"/>
        </w:rPr>
      </w:pPr>
    </w:p>
    <w:p w14:paraId="23BCC8E5" w14:textId="77777777" w:rsidR="001F659F" w:rsidRPr="006D2C39" w:rsidRDefault="001F659F" w:rsidP="00E67B25">
      <w:pPr>
        <w:pStyle w:val="Heading2"/>
        <w:tabs>
          <w:tab w:val="num" w:pos="567"/>
        </w:tabs>
        <w:spacing w:line="276" w:lineRule="auto"/>
        <w:rPr>
          <w:rFonts w:ascii="Arial" w:hAnsi="Arial" w:cs="Arial"/>
        </w:rPr>
      </w:pPr>
      <w:r w:rsidRPr="006D2C39">
        <w:rPr>
          <w:rFonts w:ascii="Arial" w:hAnsi="Arial" w:cs="Arial"/>
        </w:rPr>
        <w:t>Things you will need</w:t>
      </w:r>
    </w:p>
    <w:p w14:paraId="1C73C10D" w14:textId="77777777" w:rsidR="001F659F" w:rsidRPr="006D2C39" w:rsidRDefault="001F659F" w:rsidP="004A7DBE">
      <w:pPr>
        <w:pStyle w:val="ListParagraph"/>
        <w:numPr>
          <w:ilvl w:val="0"/>
          <w:numId w:val="27"/>
        </w:numPr>
        <w:spacing w:line="276" w:lineRule="auto"/>
        <w:ind w:left="1134" w:hanging="425"/>
        <w:rPr>
          <w:rFonts w:ascii="Arial" w:hAnsi="Arial" w:cs="Arial"/>
        </w:rPr>
      </w:pPr>
      <w:r w:rsidRPr="006D2C39">
        <w:rPr>
          <w:rFonts w:ascii="Arial" w:hAnsi="Arial" w:cs="Arial"/>
        </w:rPr>
        <w:t>‘Water use over time’ activity sheet (</w:t>
      </w:r>
      <w:r w:rsidRPr="006D2C39">
        <w:rPr>
          <w:rFonts w:ascii="Arial" w:hAnsi="Arial" w:cs="Arial"/>
          <w:i/>
        </w:rPr>
        <w:t>Activity sheet included below.</w:t>
      </w:r>
      <w:r w:rsidRPr="006D2C39">
        <w:rPr>
          <w:rFonts w:ascii="Arial" w:hAnsi="Arial" w:cs="Arial"/>
        </w:rPr>
        <w:t>)</w:t>
      </w:r>
    </w:p>
    <w:p w14:paraId="3DB3E99E" w14:textId="3E7FE29D" w:rsidR="00E67B25" w:rsidRPr="006D2C39" w:rsidRDefault="00E67B25" w:rsidP="004A7DBE">
      <w:pPr>
        <w:pStyle w:val="ListParagraph"/>
        <w:numPr>
          <w:ilvl w:val="0"/>
          <w:numId w:val="27"/>
        </w:numPr>
        <w:spacing w:line="276" w:lineRule="auto"/>
        <w:ind w:left="1134" w:hanging="425"/>
        <w:rPr>
          <w:rFonts w:ascii="Arial" w:hAnsi="Arial" w:cs="Arial"/>
        </w:rPr>
        <w:sectPr w:rsidR="00E67B25" w:rsidRPr="006D2C39" w:rsidSect="00CC0B4B">
          <w:pgSz w:w="11906" w:h="16838"/>
          <w:pgMar w:top="3467" w:right="969" w:bottom="975" w:left="1156" w:header="708" w:footer="708" w:gutter="0"/>
          <w:cols w:space="708"/>
          <w:docGrid w:linePitch="360"/>
        </w:sectPr>
      </w:pPr>
      <w:r w:rsidRPr="006D2C39">
        <w:rPr>
          <w:rFonts w:ascii="Arial" w:hAnsi="Arial" w:cs="Arial"/>
        </w:rPr>
        <w:t>Pencil.</w:t>
      </w:r>
    </w:p>
    <w:p w14:paraId="195B6A18" w14:textId="23D00E54" w:rsidR="001F659F" w:rsidRPr="006D2C39" w:rsidRDefault="001F659F" w:rsidP="00E67B25">
      <w:pPr>
        <w:pStyle w:val="Heading2"/>
        <w:tabs>
          <w:tab w:val="num" w:pos="567"/>
        </w:tabs>
        <w:spacing w:line="276" w:lineRule="auto"/>
        <w:rPr>
          <w:rFonts w:ascii="Arial" w:hAnsi="Arial" w:cs="Arial"/>
        </w:rPr>
      </w:pPr>
      <w:r w:rsidRPr="006D2C39">
        <w:rPr>
          <w:rFonts w:ascii="Arial" w:hAnsi="Arial" w:cs="Arial"/>
        </w:rPr>
        <w:lastRenderedPageBreak/>
        <w:t>Activity outline</w:t>
      </w:r>
    </w:p>
    <w:p w14:paraId="6301E7AB" w14:textId="77777777" w:rsidR="001F659F" w:rsidRPr="006D2C39" w:rsidRDefault="001F659F" w:rsidP="00FB329F">
      <w:pPr>
        <w:pStyle w:val="ListParagraph"/>
        <w:numPr>
          <w:ilvl w:val="0"/>
          <w:numId w:val="29"/>
        </w:numPr>
        <w:spacing w:after="120" w:line="276" w:lineRule="auto"/>
        <w:ind w:left="1134" w:hanging="425"/>
        <w:contextualSpacing w:val="0"/>
        <w:rPr>
          <w:rFonts w:ascii="Arial" w:hAnsi="Arial" w:cs="Arial"/>
        </w:rPr>
      </w:pPr>
      <w:r w:rsidRPr="006D2C39">
        <w:rPr>
          <w:rFonts w:ascii="Arial" w:hAnsi="Arial" w:cs="Arial"/>
        </w:rPr>
        <w:t xml:space="preserve">As a class group ask students to describe how they believe people used water for cooking, cleaning and recreation in three time periods in Australia’s history. Use questioning to focus the students to think about where the water would have come from: </w:t>
      </w:r>
    </w:p>
    <w:p w14:paraId="5B2179DD" w14:textId="77777777" w:rsidR="001F659F" w:rsidRPr="006D2C39" w:rsidRDefault="001F659F" w:rsidP="00FB329F">
      <w:pPr>
        <w:pStyle w:val="ListParagraph"/>
        <w:numPr>
          <w:ilvl w:val="1"/>
          <w:numId w:val="24"/>
        </w:numPr>
        <w:tabs>
          <w:tab w:val="left" w:pos="993"/>
        </w:tabs>
        <w:spacing w:after="120" w:line="276" w:lineRule="auto"/>
        <w:ind w:left="1701" w:hanging="567"/>
        <w:contextualSpacing w:val="0"/>
        <w:rPr>
          <w:rFonts w:ascii="Arial" w:hAnsi="Arial" w:cs="Arial"/>
        </w:rPr>
      </w:pPr>
      <w:r w:rsidRPr="006D2C39">
        <w:rPr>
          <w:rFonts w:ascii="Arial" w:hAnsi="Arial" w:cs="Arial"/>
        </w:rPr>
        <w:t>In an aboriginal community before European settlement</w:t>
      </w:r>
    </w:p>
    <w:p w14:paraId="2E4CFEF5" w14:textId="77777777" w:rsidR="001F659F" w:rsidRPr="006D2C39" w:rsidRDefault="001F659F" w:rsidP="00FB329F">
      <w:pPr>
        <w:pStyle w:val="ListParagraph"/>
        <w:numPr>
          <w:ilvl w:val="1"/>
          <w:numId w:val="24"/>
        </w:numPr>
        <w:tabs>
          <w:tab w:val="left" w:pos="993"/>
        </w:tabs>
        <w:spacing w:after="120" w:line="276" w:lineRule="auto"/>
        <w:ind w:left="1701" w:hanging="567"/>
        <w:contextualSpacing w:val="0"/>
        <w:rPr>
          <w:rFonts w:ascii="Arial" w:hAnsi="Arial" w:cs="Arial"/>
        </w:rPr>
      </w:pPr>
      <w:r w:rsidRPr="006D2C39">
        <w:rPr>
          <w:rFonts w:ascii="Arial" w:hAnsi="Arial" w:cs="Arial"/>
        </w:rPr>
        <w:t>In Australian pioneering times</w:t>
      </w:r>
    </w:p>
    <w:p w14:paraId="5ADDD784" w14:textId="7447D570" w:rsidR="001F659F" w:rsidRPr="006D2C39" w:rsidRDefault="001F659F" w:rsidP="00FB329F">
      <w:pPr>
        <w:pStyle w:val="ListParagraph"/>
        <w:numPr>
          <w:ilvl w:val="1"/>
          <w:numId w:val="24"/>
        </w:numPr>
        <w:tabs>
          <w:tab w:val="left" w:pos="993"/>
        </w:tabs>
        <w:spacing w:after="120" w:line="276" w:lineRule="auto"/>
        <w:ind w:left="1701" w:hanging="567"/>
        <w:contextualSpacing w:val="0"/>
        <w:rPr>
          <w:rFonts w:ascii="Arial" w:hAnsi="Arial" w:cs="Arial"/>
        </w:rPr>
      </w:pPr>
      <w:r w:rsidRPr="006D2C39">
        <w:rPr>
          <w:rFonts w:ascii="Arial" w:hAnsi="Arial" w:cs="Arial"/>
        </w:rPr>
        <w:t>In our community today</w:t>
      </w:r>
      <w:r w:rsidR="00FB329F" w:rsidRPr="006D2C39">
        <w:rPr>
          <w:rFonts w:ascii="Arial" w:hAnsi="Arial" w:cs="Arial"/>
        </w:rPr>
        <w:t>.</w:t>
      </w:r>
    </w:p>
    <w:p w14:paraId="0BA1CCFB" w14:textId="77777777" w:rsidR="001F659F" w:rsidRPr="006D2C39" w:rsidRDefault="001F659F" w:rsidP="00FB329F">
      <w:pPr>
        <w:pStyle w:val="ListParagraph"/>
        <w:numPr>
          <w:ilvl w:val="0"/>
          <w:numId w:val="28"/>
        </w:numPr>
        <w:spacing w:after="120" w:line="276" w:lineRule="auto"/>
        <w:ind w:left="1134" w:hanging="425"/>
        <w:contextualSpacing w:val="0"/>
        <w:rPr>
          <w:rFonts w:ascii="Arial" w:hAnsi="Arial" w:cs="Arial"/>
        </w:rPr>
      </w:pPr>
      <w:r w:rsidRPr="006D2C39">
        <w:rPr>
          <w:rFonts w:ascii="Arial" w:hAnsi="Arial" w:cs="Arial"/>
        </w:rPr>
        <w:t>At the front of the class, record a list of student responses under the three time period headings.</w:t>
      </w:r>
    </w:p>
    <w:p w14:paraId="59416D7B" w14:textId="77777777" w:rsidR="001F659F" w:rsidRPr="006D2C39" w:rsidRDefault="001F659F" w:rsidP="00FB329F">
      <w:pPr>
        <w:pStyle w:val="ListParagraph"/>
        <w:numPr>
          <w:ilvl w:val="0"/>
          <w:numId w:val="28"/>
        </w:numPr>
        <w:spacing w:after="120" w:line="276" w:lineRule="auto"/>
        <w:ind w:left="1134" w:hanging="425"/>
        <w:contextualSpacing w:val="0"/>
        <w:rPr>
          <w:rFonts w:ascii="Arial" w:hAnsi="Arial" w:cs="Arial"/>
        </w:rPr>
      </w:pPr>
      <w:r w:rsidRPr="006D2C39">
        <w:rPr>
          <w:rFonts w:ascii="Arial" w:hAnsi="Arial" w:cs="Arial"/>
        </w:rPr>
        <w:t>As a class group ask students to describe how they believe people disposed of their dirty water and toilet waste in the three time periods.</w:t>
      </w:r>
    </w:p>
    <w:p w14:paraId="3E11FFA5" w14:textId="7E96CB85" w:rsidR="001F659F" w:rsidRPr="006D2C39" w:rsidRDefault="001F659F" w:rsidP="00FB329F">
      <w:pPr>
        <w:pStyle w:val="ListParagraph"/>
        <w:numPr>
          <w:ilvl w:val="0"/>
          <w:numId w:val="28"/>
        </w:numPr>
        <w:spacing w:after="120" w:line="276" w:lineRule="auto"/>
        <w:ind w:left="1134" w:hanging="425"/>
        <w:contextualSpacing w:val="0"/>
        <w:rPr>
          <w:rFonts w:ascii="Arial" w:hAnsi="Arial" w:cs="Arial"/>
        </w:rPr>
      </w:pPr>
      <w:r w:rsidRPr="006D2C39">
        <w:rPr>
          <w:rFonts w:ascii="Arial" w:hAnsi="Arial" w:cs="Arial"/>
        </w:rPr>
        <w:t>At the front of the class, record a list of student responses under the three time period headings.</w:t>
      </w:r>
    </w:p>
    <w:p w14:paraId="0614F992" w14:textId="1A69FAE1" w:rsidR="00357CBB" w:rsidRPr="006D2C39" w:rsidRDefault="001F659F" w:rsidP="00FB329F">
      <w:pPr>
        <w:pStyle w:val="ListParagraph"/>
        <w:numPr>
          <w:ilvl w:val="0"/>
          <w:numId w:val="28"/>
        </w:numPr>
        <w:spacing w:after="120" w:line="276" w:lineRule="auto"/>
        <w:ind w:left="1134" w:hanging="425"/>
        <w:contextualSpacing w:val="0"/>
        <w:rPr>
          <w:rFonts w:ascii="Arial" w:eastAsia="Times New Roman" w:hAnsi="Arial" w:cs="Arial"/>
          <w:lang w:eastAsia="en-AU"/>
        </w:rPr>
      </w:pPr>
      <w:r w:rsidRPr="006D2C39">
        <w:rPr>
          <w:rFonts w:ascii="Arial" w:eastAsia="Times New Roman" w:hAnsi="Arial" w:cs="Arial"/>
          <w:lang w:eastAsia="en-AU"/>
        </w:rPr>
        <w:t>Refer to the lists developed to hold a discussion with students regarding the ways people have sourced and used clean water, and disposed of dirty water, have changed over time, and the reasons for this.</w:t>
      </w:r>
    </w:p>
    <w:p w14:paraId="50EAD521" w14:textId="622231A3" w:rsidR="001F659F" w:rsidRPr="006D2C39" w:rsidRDefault="004A71E7" w:rsidP="00FB329F">
      <w:pPr>
        <w:pStyle w:val="ListParagraph"/>
        <w:numPr>
          <w:ilvl w:val="0"/>
          <w:numId w:val="28"/>
        </w:numPr>
        <w:spacing w:after="120" w:line="276" w:lineRule="auto"/>
        <w:ind w:left="1134" w:hanging="425"/>
        <w:contextualSpacing w:val="0"/>
        <w:rPr>
          <w:rFonts w:ascii="Arial" w:eastAsia="Times New Roman" w:hAnsi="Arial" w:cs="Arial"/>
          <w:lang w:eastAsia="en-AU"/>
        </w:rPr>
      </w:pPr>
      <w:r w:rsidRPr="006D2C39">
        <w:rPr>
          <w:rFonts w:ascii="Arial" w:eastAsia="Times New Roman" w:hAnsi="Arial" w:cs="Arial"/>
          <w:noProof/>
          <w:lang w:val="en-GB" w:eastAsia="en-GB"/>
        </w:rPr>
        <w:drawing>
          <wp:anchor distT="0" distB="0" distL="114300" distR="114300" simplePos="0" relativeHeight="251668480" behindDoc="1" locked="0" layoutInCell="1" allowOverlap="1" wp14:anchorId="2BFAD014" wp14:editId="77CDC2C2">
            <wp:simplePos x="0" y="0"/>
            <wp:positionH relativeFrom="column">
              <wp:posOffset>4165600</wp:posOffset>
            </wp:positionH>
            <wp:positionV relativeFrom="page">
              <wp:posOffset>9027160</wp:posOffset>
            </wp:positionV>
            <wp:extent cx="2942395" cy="5123815"/>
            <wp:effectExtent l="0" t="0" r="444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42395" cy="5123815"/>
                    </a:xfrm>
                    <a:prstGeom prst="rect">
                      <a:avLst/>
                    </a:prstGeom>
                  </pic:spPr>
                </pic:pic>
              </a:graphicData>
            </a:graphic>
            <wp14:sizeRelH relativeFrom="margin">
              <wp14:pctWidth>0</wp14:pctWidth>
            </wp14:sizeRelH>
            <wp14:sizeRelV relativeFrom="margin">
              <wp14:pctHeight>0</wp14:pctHeight>
            </wp14:sizeRelV>
          </wp:anchor>
        </w:drawing>
      </w:r>
      <w:r w:rsidR="001F659F" w:rsidRPr="006D2C39">
        <w:rPr>
          <w:rFonts w:ascii="Arial" w:eastAsia="Times New Roman" w:hAnsi="Arial" w:cs="Arial"/>
          <w:lang w:eastAsia="en-AU"/>
        </w:rPr>
        <w:t>Discuss with students the different terminology used to describe the infrastructure and processes for water supply and sanitation over the time periods.</w:t>
      </w:r>
    </w:p>
    <w:p w14:paraId="59A14EFF" w14:textId="05436AA7" w:rsidR="002805F1" w:rsidRPr="006D2C39" w:rsidRDefault="001F659F" w:rsidP="00FB329F">
      <w:pPr>
        <w:pStyle w:val="ListParagraph"/>
        <w:numPr>
          <w:ilvl w:val="0"/>
          <w:numId w:val="28"/>
        </w:numPr>
        <w:spacing w:after="120" w:line="276" w:lineRule="auto"/>
        <w:ind w:left="1134" w:right="1134" w:hanging="425"/>
        <w:contextualSpacing w:val="0"/>
        <w:rPr>
          <w:rFonts w:ascii="Arial" w:hAnsi="Arial" w:cs="Arial"/>
        </w:rPr>
        <w:sectPr w:rsidR="002805F1" w:rsidRPr="006D2C39" w:rsidSect="00703FE6">
          <w:pgSz w:w="11906" w:h="16838"/>
          <w:pgMar w:top="878" w:right="969" w:bottom="975" w:left="1156" w:header="708" w:footer="708" w:gutter="0"/>
          <w:cols w:space="708"/>
          <w:docGrid w:linePitch="360"/>
        </w:sectPr>
      </w:pPr>
      <w:r w:rsidRPr="006D2C39">
        <w:rPr>
          <w:rFonts w:ascii="Arial" w:eastAsia="Times New Roman" w:hAnsi="Arial" w:cs="Arial"/>
          <w:lang w:eastAsia="en-AU"/>
        </w:rPr>
        <w:t xml:space="preserve">Ask students to choose a topic: either water source and use, or dirty water disposal. Provide students with the ‘Water use over time’ activity sheet and direct them to draw a picture in each box (three time periods) to illustrate their understanding of water use / disposal at this time. </w:t>
      </w:r>
    </w:p>
    <w:p w14:paraId="64CF033D" w14:textId="71F6327B" w:rsidR="00F6791F" w:rsidRDefault="00F6791F" w:rsidP="00E67B25">
      <w:pPr>
        <w:pStyle w:val="Heading2"/>
        <w:spacing w:line="276" w:lineRule="auto"/>
        <w:rPr>
          <w:lang w:val="en-US"/>
        </w:rPr>
      </w:pPr>
      <w:r w:rsidRPr="006D2C39">
        <w:rPr>
          <w:rFonts w:ascii="Arial" w:hAnsi="Arial" w:cs="Arial"/>
          <w:i/>
          <w:noProof/>
          <w:sz w:val="24"/>
        </w:rPr>
        <w:lastRenderedPageBreak/>
        <w:drawing>
          <wp:anchor distT="0" distB="0" distL="114300" distR="114300" simplePos="0" relativeHeight="251670528" behindDoc="1" locked="0" layoutInCell="1" allowOverlap="1" wp14:anchorId="60C84E5D" wp14:editId="0CFB9F7C">
            <wp:simplePos x="0" y="0"/>
            <wp:positionH relativeFrom="page">
              <wp:align>center</wp:align>
            </wp:positionH>
            <wp:positionV relativeFrom="page">
              <wp:posOffset>261620</wp:posOffset>
            </wp:positionV>
            <wp:extent cx="6999605" cy="116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99605" cy="1168400"/>
                    </a:xfrm>
                    <a:prstGeom prst="rect">
                      <a:avLst/>
                    </a:prstGeom>
                  </pic:spPr>
                </pic:pic>
              </a:graphicData>
            </a:graphic>
            <wp14:sizeRelH relativeFrom="margin">
              <wp14:pctWidth>0</wp14:pctWidth>
            </wp14:sizeRelH>
            <wp14:sizeRelV relativeFrom="margin">
              <wp14:pctHeight>0</wp14:pctHeight>
            </wp14:sizeRelV>
          </wp:anchor>
        </w:drawing>
      </w:r>
    </w:p>
    <w:p w14:paraId="72C2C186" w14:textId="77777777" w:rsidR="00F6791F" w:rsidRDefault="00F6791F" w:rsidP="00E67B25">
      <w:pPr>
        <w:pStyle w:val="Heading2"/>
        <w:spacing w:line="276" w:lineRule="auto"/>
        <w:rPr>
          <w:lang w:val="en-US"/>
        </w:rPr>
      </w:pPr>
    </w:p>
    <w:p w14:paraId="3A171EAE" w14:textId="72F9BDE0" w:rsidR="002805F1" w:rsidRDefault="000F2B77" w:rsidP="00F6791F">
      <w:pPr>
        <w:pStyle w:val="Heading2"/>
        <w:spacing w:line="276" w:lineRule="auto"/>
        <w:jc w:val="center"/>
        <w:rPr>
          <w:lang w:val="en-US"/>
        </w:rPr>
      </w:pPr>
      <w:r>
        <w:rPr>
          <w:lang w:val="en-US"/>
        </w:rPr>
        <w:t>A</w:t>
      </w:r>
      <w:r w:rsidRPr="000047FA">
        <w:t>ctivity</w:t>
      </w:r>
      <w:r w:rsidR="002805F1" w:rsidRPr="000047FA">
        <w:t xml:space="preserve"> </w:t>
      </w:r>
      <w:r w:rsidR="002805F1">
        <w:t>S</w:t>
      </w:r>
      <w:r w:rsidR="002805F1" w:rsidRPr="000047FA">
        <w:t>heet</w:t>
      </w:r>
      <w:r w:rsidR="00F6791F">
        <w:t xml:space="preserve">: </w:t>
      </w:r>
      <w:r w:rsidR="002805F1">
        <w:rPr>
          <w:lang w:val="en-US"/>
        </w:rPr>
        <w:t>Water us</w:t>
      </w:r>
      <w:r w:rsidR="00F6791F">
        <w:rPr>
          <w:lang w:val="en-US"/>
        </w:rPr>
        <w:t>age</w:t>
      </w:r>
      <w:r w:rsidR="002805F1">
        <w:rPr>
          <w:lang w:val="en-US"/>
        </w:rPr>
        <w:t xml:space="preserve"> over time</w:t>
      </w:r>
    </w:p>
    <w:p w14:paraId="2FD3745B" w14:textId="77777777" w:rsidR="00F6791F" w:rsidRDefault="00F6791F" w:rsidP="00E67B25">
      <w:pPr>
        <w:spacing w:line="276" w:lineRule="auto"/>
        <w:rPr>
          <w:b/>
        </w:rPr>
      </w:pPr>
    </w:p>
    <w:p w14:paraId="50231A95" w14:textId="2C2202D5" w:rsidR="002805F1" w:rsidRPr="00015131" w:rsidRDefault="002805F1" w:rsidP="00E67B25">
      <w:pPr>
        <w:spacing w:line="276" w:lineRule="auto"/>
      </w:pPr>
      <w:r w:rsidRPr="00F6791F">
        <w:rPr>
          <w:b/>
        </w:rPr>
        <w:t>My topic:</w:t>
      </w:r>
      <w:r w:rsidRPr="00015131">
        <w:t xml:space="preserve"> </w:t>
      </w:r>
      <w:r>
        <w:tab/>
      </w:r>
      <w:r w:rsidRPr="00F6791F">
        <w:rPr>
          <w:rStyle w:val="Heading3Char"/>
          <w:rFonts w:eastAsiaTheme="minorHAnsi"/>
          <w:b w:val="0"/>
        </w:rPr>
        <w:t>Where water comes from and how it is used</w:t>
      </w:r>
      <w:r w:rsidRPr="00F6791F">
        <w:rPr>
          <w:rStyle w:val="Heading3Char"/>
          <w:rFonts w:eastAsiaTheme="minorHAnsi"/>
          <w:b w:val="0"/>
        </w:rPr>
        <w:tab/>
      </w:r>
      <w:r>
        <w:tab/>
      </w:r>
      <w:r>
        <w:tab/>
      </w:r>
      <w:r w:rsidRPr="00015131">
        <w:t xml:space="preserve"> </w:t>
      </w:r>
    </w:p>
    <w:p w14:paraId="6B8B3D36" w14:textId="4676046F" w:rsidR="002805F1" w:rsidRPr="00F6791F" w:rsidRDefault="00F6791F" w:rsidP="00E67B25">
      <w:pPr>
        <w:spacing w:after="60" w:line="276" w:lineRule="auto"/>
        <w:rPr>
          <w:i/>
        </w:rPr>
      </w:pPr>
      <w:r w:rsidRPr="00F6791F">
        <w:rPr>
          <w:b/>
        </w:rPr>
        <w:t>Instructions:</w:t>
      </w:r>
      <w:r>
        <w:tab/>
      </w:r>
      <w:r w:rsidR="002805F1" w:rsidRPr="00F6791F">
        <w:t>Draw a picture in each box to show how people used or disposed of water at that time.</w:t>
      </w:r>
      <w:r w:rsidR="002805F1" w:rsidRPr="00F6791F">
        <w:rPr>
          <w:i/>
        </w:rPr>
        <w:t xml:space="preserve"> </w:t>
      </w:r>
    </w:p>
    <w:p w14:paraId="57B8356E" w14:textId="705D328D" w:rsidR="002805F1" w:rsidRPr="005855ED" w:rsidRDefault="00F6791F" w:rsidP="002805F1">
      <w:pPr>
        <w:spacing w:after="60"/>
        <w:rPr>
          <w:i/>
        </w:rPr>
      </w:pPr>
      <w:r w:rsidRPr="006D2C39">
        <w:rPr>
          <w:rFonts w:ascii="Arial" w:eastAsia="Times New Roman" w:hAnsi="Arial" w:cs="Arial"/>
          <w:noProof/>
          <w:lang w:val="en-GB" w:eastAsia="en-GB"/>
        </w:rPr>
        <w:drawing>
          <wp:anchor distT="0" distB="0" distL="114300" distR="114300" simplePos="0" relativeHeight="251672576" behindDoc="1" locked="0" layoutInCell="1" allowOverlap="1" wp14:anchorId="4CCF601A" wp14:editId="094F8B37">
            <wp:simplePos x="0" y="0"/>
            <wp:positionH relativeFrom="page">
              <wp:posOffset>8715375</wp:posOffset>
            </wp:positionH>
            <wp:positionV relativeFrom="page">
              <wp:align>bottom</wp:align>
            </wp:positionV>
            <wp:extent cx="2198884" cy="1381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63931"/>
                    <a:stretch/>
                  </pic:blipFill>
                  <pic:spPr bwMode="auto">
                    <a:xfrm>
                      <a:off x="0" y="0"/>
                      <a:ext cx="2198884" cy="1381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4170" w:type="dxa"/>
        <w:tblLook w:val="04A0" w:firstRow="1" w:lastRow="0" w:firstColumn="1" w:lastColumn="0" w:noHBand="0" w:noVBand="1"/>
      </w:tblPr>
      <w:tblGrid>
        <w:gridCol w:w="4724"/>
        <w:gridCol w:w="4723"/>
        <w:gridCol w:w="4723"/>
      </w:tblGrid>
      <w:tr w:rsidR="002805F1" w14:paraId="26E22843" w14:textId="77777777" w:rsidTr="004A71E7">
        <w:trPr>
          <w:trHeight w:val="5670"/>
        </w:trPr>
        <w:tc>
          <w:tcPr>
            <w:tcW w:w="2835" w:type="dxa"/>
            <w:tcBorders>
              <w:bottom w:val="single" w:sz="4" w:space="0" w:color="auto"/>
            </w:tcBorders>
          </w:tcPr>
          <w:p w14:paraId="50E69DB1" w14:textId="77777777" w:rsidR="002805F1" w:rsidRDefault="002805F1" w:rsidP="004A71E7"/>
        </w:tc>
        <w:tc>
          <w:tcPr>
            <w:tcW w:w="2835" w:type="dxa"/>
            <w:tcBorders>
              <w:bottom w:val="single" w:sz="4" w:space="0" w:color="auto"/>
            </w:tcBorders>
          </w:tcPr>
          <w:p w14:paraId="3A3C7C3F" w14:textId="77777777" w:rsidR="002805F1" w:rsidRDefault="002805F1" w:rsidP="004A71E7"/>
        </w:tc>
        <w:tc>
          <w:tcPr>
            <w:tcW w:w="2835" w:type="dxa"/>
            <w:tcBorders>
              <w:bottom w:val="single" w:sz="4" w:space="0" w:color="auto"/>
            </w:tcBorders>
          </w:tcPr>
          <w:p w14:paraId="3D775AC6" w14:textId="0DA24A5C" w:rsidR="002805F1" w:rsidRDefault="002805F1" w:rsidP="004A71E7"/>
        </w:tc>
      </w:tr>
      <w:tr w:rsidR="002805F1" w14:paraId="5A85F425" w14:textId="77777777" w:rsidTr="00F6791F">
        <w:trPr>
          <w:trHeight w:val="424"/>
        </w:trPr>
        <w:tc>
          <w:tcPr>
            <w:tcW w:w="2835" w:type="dxa"/>
            <w:tcBorders>
              <w:top w:val="single" w:sz="4" w:space="0" w:color="auto"/>
              <w:left w:val="nil"/>
              <w:bottom w:val="nil"/>
              <w:right w:val="nil"/>
            </w:tcBorders>
          </w:tcPr>
          <w:p w14:paraId="4D2F4D02" w14:textId="77777777" w:rsidR="002805F1" w:rsidRPr="000047FA" w:rsidRDefault="002805F1" w:rsidP="00F80F93">
            <w:pPr>
              <w:spacing w:line="276" w:lineRule="auto"/>
              <w:jc w:val="center"/>
              <w:rPr>
                <w:b/>
              </w:rPr>
            </w:pPr>
            <w:r w:rsidRPr="000047FA">
              <w:rPr>
                <w:b/>
              </w:rPr>
              <w:t>Aboriginal community before European settlement</w:t>
            </w:r>
          </w:p>
        </w:tc>
        <w:tc>
          <w:tcPr>
            <w:tcW w:w="2835" w:type="dxa"/>
            <w:tcBorders>
              <w:top w:val="single" w:sz="4" w:space="0" w:color="auto"/>
              <w:left w:val="nil"/>
              <w:bottom w:val="nil"/>
              <w:right w:val="nil"/>
            </w:tcBorders>
          </w:tcPr>
          <w:p w14:paraId="2AAA282F" w14:textId="77777777" w:rsidR="002805F1" w:rsidRPr="000047FA" w:rsidRDefault="002805F1" w:rsidP="00F80F93">
            <w:pPr>
              <w:spacing w:line="276" w:lineRule="auto"/>
              <w:jc w:val="center"/>
              <w:rPr>
                <w:b/>
              </w:rPr>
            </w:pPr>
            <w:r w:rsidRPr="000047FA">
              <w:rPr>
                <w:b/>
              </w:rPr>
              <w:t>Australian pioneering times</w:t>
            </w:r>
          </w:p>
        </w:tc>
        <w:tc>
          <w:tcPr>
            <w:tcW w:w="2835" w:type="dxa"/>
            <w:tcBorders>
              <w:top w:val="single" w:sz="4" w:space="0" w:color="auto"/>
              <w:left w:val="nil"/>
              <w:bottom w:val="nil"/>
              <w:right w:val="nil"/>
            </w:tcBorders>
          </w:tcPr>
          <w:p w14:paraId="5CD46079" w14:textId="54B66250" w:rsidR="002805F1" w:rsidRPr="000047FA" w:rsidRDefault="002805F1" w:rsidP="00F80F93">
            <w:pPr>
              <w:spacing w:line="276" w:lineRule="auto"/>
              <w:jc w:val="center"/>
              <w:rPr>
                <w:b/>
              </w:rPr>
            </w:pPr>
            <w:r w:rsidRPr="000047FA">
              <w:rPr>
                <w:b/>
              </w:rPr>
              <w:t>Our community today</w:t>
            </w:r>
          </w:p>
        </w:tc>
      </w:tr>
    </w:tbl>
    <w:p w14:paraId="34CC2A83" w14:textId="2AF391F6" w:rsidR="007258C6" w:rsidRPr="003337A7" w:rsidRDefault="007258C6" w:rsidP="003337A7"/>
    <w:sectPr w:rsidR="007258C6" w:rsidRPr="003337A7" w:rsidSect="002805F1">
      <w:pgSz w:w="16817" w:h="11901" w:orient="landscape"/>
      <w:pgMar w:top="1087" w:right="1758" w:bottom="1157" w:left="10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A8F72" w14:textId="77777777" w:rsidR="00B9302E" w:rsidRDefault="00B9302E" w:rsidP="003337A7">
      <w:r>
        <w:separator/>
      </w:r>
    </w:p>
  </w:endnote>
  <w:endnote w:type="continuationSeparator" w:id="0">
    <w:p w14:paraId="4EAD9AA1" w14:textId="77777777" w:rsidR="00B9302E" w:rsidRDefault="00B9302E" w:rsidP="0033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tilliumText25L 600 wt">
    <w:altName w:val="Calibri"/>
    <w:panose1 w:val="00000000000000000000"/>
    <w:charset w:val="4D"/>
    <w:family w:val="auto"/>
    <w:notTrueType/>
    <w:pitch w:val="variable"/>
    <w:sig w:usb0="A00000EF" w:usb1="0000004B" w:usb2="00000000" w:usb3="00000000" w:csb0="00000193" w:csb1="00000000"/>
  </w:font>
  <w:font w:name="TitilliumText25L 800 wt">
    <w:altName w:val="Calibri"/>
    <w:panose1 w:val="00000000000000000000"/>
    <w:charset w:val="4D"/>
    <w:family w:val="auto"/>
    <w:notTrueType/>
    <w:pitch w:val="variable"/>
    <w:sig w:usb0="A00000EF" w:usb1="0000004B" w:usb2="00000000" w:usb3="00000000" w:csb0="000001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AF327" w14:textId="77777777" w:rsidR="00B9302E" w:rsidRDefault="00B9302E" w:rsidP="003337A7">
      <w:r>
        <w:separator/>
      </w:r>
    </w:p>
  </w:footnote>
  <w:footnote w:type="continuationSeparator" w:id="0">
    <w:p w14:paraId="25D5E216" w14:textId="77777777" w:rsidR="00B9302E" w:rsidRDefault="00B9302E" w:rsidP="0033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84B"/>
    <w:multiLevelType w:val="hybridMultilevel"/>
    <w:tmpl w:val="921817B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20A6EAF"/>
    <w:multiLevelType w:val="hybridMultilevel"/>
    <w:tmpl w:val="FF5E4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22D93"/>
    <w:multiLevelType w:val="hybridMultilevel"/>
    <w:tmpl w:val="438E0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0A35D4"/>
    <w:multiLevelType w:val="hybridMultilevel"/>
    <w:tmpl w:val="6ED69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D9657E"/>
    <w:multiLevelType w:val="hybridMultilevel"/>
    <w:tmpl w:val="C4E630C2"/>
    <w:lvl w:ilvl="0" w:tplc="26F85FC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B30A8F"/>
    <w:multiLevelType w:val="hybridMultilevel"/>
    <w:tmpl w:val="A4CA4CFE"/>
    <w:lvl w:ilvl="0" w:tplc="DDB05D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4016A3"/>
    <w:multiLevelType w:val="hybridMultilevel"/>
    <w:tmpl w:val="847A9D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61D5792"/>
    <w:multiLevelType w:val="multilevel"/>
    <w:tmpl w:val="73BEBAE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2"/>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7E652B5"/>
    <w:multiLevelType w:val="hybridMultilevel"/>
    <w:tmpl w:val="596E3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DF7C9F"/>
    <w:multiLevelType w:val="hybridMultilevel"/>
    <w:tmpl w:val="87FA1A44"/>
    <w:lvl w:ilvl="0" w:tplc="04090001">
      <w:start w:val="1"/>
      <w:numFmt w:val="bullet"/>
      <w:lvlText w:val=""/>
      <w:lvlJc w:val="left"/>
      <w:pPr>
        <w:ind w:left="-2770" w:hanging="360"/>
      </w:pPr>
      <w:rPr>
        <w:rFonts w:ascii="Symbol" w:hAnsi="Symbol" w:hint="default"/>
      </w:rPr>
    </w:lvl>
    <w:lvl w:ilvl="1" w:tplc="04090003">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1330" w:hanging="360"/>
      </w:pPr>
      <w:rPr>
        <w:rFonts w:ascii="Wingdings" w:hAnsi="Wingdings" w:hint="default"/>
      </w:rPr>
    </w:lvl>
    <w:lvl w:ilvl="3" w:tplc="04090001" w:tentative="1">
      <w:start w:val="1"/>
      <w:numFmt w:val="bullet"/>
      <w:lvlText w:val=""/>
      <w:lvlJc w:val="left"/>
      <w:pPr>
        <w:ind w:left="-610" w:hanging="360"/>
      </w:pPr>
      <w:rPr>
        <w:rFonts w:ascii="Symbol" w:hAnsi="Symbol" w:hint="default"/>
      </w:rPr>
    </w:lvl>
    <w:lvl w:ilvl="4" w:tplc="04090003" w:tentative="1">
      <w:start w:val="1"/>
      <w:numFmt w:val="bullet"/>
      <w:lvlText w:val="o"/>
      <w:lvlJc w:val="left"/>
      <w:pPr>
        <w:ind w:left="110" w:hanging="360"/>
      </w:pPr>
      <w:rPr>
        <w:rFonts w:ascii="Courier New" w:hAnsi="Courier New" w:cs="Courier New" w:hint="default"/>
      </w:rPr>
    </w:lvl>
    <w:lvl w:ilvl="5" w:tplc="04090005" w:tentative="1">
      <w:start w:val="1"/>
      <w:numFmt w:val="bullet"/>
      <w:lvlText w:val=""/>
      <w:lvlJc w:val="left"/>
      <w:pPr>
        <w:ind w:left="830" w:hanging="360"/>
      </w:pPr>
      <w:rPr>
        <w:rFonts w:ascii="Wingdings" w:hAnsi="Wingdings" w:hint="default"/>
      </w:rPr>
    </w:lvl>
    <w:lvl w:ilvl="6" w:tplc="04090001" w:tentative="1">
      <w:start w:val="1"/>
      <w:numFmt w:val="bullet"/>
      <w:lvlText w:val=""/>
      <w:lvlJc w:val="left"/>
      <w:pPr>
        <w:ind w:left="1550" w:hanging="360"/>
      </w:pPr>
      <w:rPr>
        <w:rFonts w:ascii="Symbol" w:hAnsi="Symbol" w:hint="default"/>
      </w:rPr>
    </w:lvl>
    <w:lvl w:ilvl="7" w:tplc="04090003" w:tentative="1">
      <w:start w:val="1"/>
      <w:numFmt w:val="bullet"/>
      <w:lvlText w:val="o"/>
      <w:lvlJc w:val="left"/>
      <w:pPr>
        <w:ind w:left="2270" w:hanging="360"/>
      </w:pPr>
      <w:rPr>
        <w:rFonts w:ascii="Courier New" w:hAnsi="Courier New" w:cs="Courier New" w:hint="default"/>
      </w:rPr>
    </w:lvl>
    <w:lvl w:ilvl="8" w:tplc="04090005" w:tentative="1">
      <w:start w:val="1"/>
      <w:numFmt w:val="bullet"/>
      <w:lvlText w:val=""/>
      <w:lvlJc w:val="left"/>
      <w:pPr>
        <w:ind w:left="2990" w:hanging="360"/>
      </w:pPr>
      <w:rPr>
        <w:rFonts w:ascii="Wingdings" w:hAnsi="Wingdings" w:hint="default"/>
      </w:rPr>
    </w:lvl>
  </w:abstractNum>
  <w:abstractNum w:abstractNumId="10" w15:restartNumberingAfterBreak="0">
    <w:nsid w:val="31B36F3B"/>
    <w:multiLevelType w:val="hybridMultilevel"/>
    <w:tmpl w:val="19706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486865"/>
    <w:multiLevelType w:val="hybridMultilevel"/>
    <w:tmpl w:val="83D040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E904BD"/>
    <w:multiLevelType w:val="hybridMultilevel"/>
    <w:tmpl w:val="F1141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110832"/>
    <w:multiLevelType w:val="hybridMultilevel"/>
    <w:tmpl w:val="663A1BDA"/>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935B08"/>
    <w:multiLevelType w:val="hybridMultilevel"/>
    <w:tmpl w:val="F2147882"/>
    <w:lvl w:ilvl="0" w:tplc="DDB05D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BB0F49"/>
    <w:multiLevelType w:val="hybridMultilevel"/>
    <w:tmpl w:val="C90681D0"/>
    <w:lvl w:ilvl="0" w:tplc="B18A918C">
      <w:start w:val="1"/>
      <w:numFmt w:val="decimal"/>
      <w:lvlText w:val="%1."/>
      <w:lvlJc w:val="left"/>
      <w:pPr>
        <w:ind w:left="717" w:hanging="360"/>
      </w:pPr>
      <w:rPr>
        <w:b/>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6" w15:restartNumberingAfterBreak="0">
    <w:nsid w:val="42C53915"/>
    <w:multiLevelType w:val="hybridMultilevel"/>
    <w:tmpl w:val="46406DA8"/>
    <w:lvl w:ilvl="0" w:tplc="DDB05D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3514D7"/>
    <w:multiLevelType w:val="hybridMultilevel"/>
    <w:tmpl w:val="B6CE6C10"/>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1358A4"/>
    <w:multiLevelType w:val="hybridMultilevel"/>
    <w:tmpl w:val="CBAE50E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58131826"/>
    <w:multiLevelType w:val="hybridMultilevel"/>
    <w:tmpl w:val="88DAA8DC"/>
    <w:lvl w:ilvl="0" w:tplc="8506BA4A">
      <w:numFmt w:val="bullet"/>
      <w:lvlText w:val="-"/>
      <w:lvlJc w:val="left"/>
      <w:pPr>
        <w:ind w:left="720" w:hanging="360"/>
      </w:pPr>
      <w:rPr>
        <w:rFonts w:ascii="Calibri" w:eastAsiaTheme="minorHAnsi" w:hAnsi="Calibri" w:cstheme="minorBidi" w:hint="default"/>
      </w:rPr>
    </w:lvl>
    <w:lvl w:ilvl="1" w:tplc="AE58F4C8">
      <w:start w:val="1"/>
      <w:numFmt w:val="decimal"/>
      <w:lvlText w:val="%2."/>
      <w:lvlJc w:val="left"/>
      <w:pPr>
        <w:ind w:left="1353" w:hanging="360"/>
      </w:pPr>
      <w:rPr>
        <w:rFonts w:hint="default"/>
        <w:b w:val="0"/>
      </w:rPr>
    </w:lvl>
    <w:lvl w:ilvl="2" w:tplc="48BCE40C">
      <w:start w:val="1"/>
      <w:numFmt w:val="decimal"/>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D80D68"/>
    <w:multiLevelType w:val="hybridMultilevel"/>
    <w:tmpl w:val="E3D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266A2"/>
    <w:multiLevelType w:val="hybridMultilevel"/>
    <w:tmpl w:val="20EC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BA7722"/>
    <w:multiLevelType w:val="multilevel"/>
    <w:tmpl w:val="52AC0A90"/>
    <w:lvl w:ilvl="0">
      <w:numFmt w:val="bullet"/>
      <w:lvlText w:val="-"/>
      <w:lvlJc w:val="left"/>
      <w:pPr>
        <w:tabs>
          <w:tab w:val="num" w:pos="717"/>
        </w:tabs>
        <w:ind w:left="717" w:hanging="360"/>
      </w:pPr>
      <w:rPr>
        <w:rFonts w:ascii="Calibri" w:eastAsiaTheme="minorHAnsi" w:hAnsi="Calibri" w:cstheme="minorBidi" w:hint="default"/>
        <w:sz w:val="20"/>
      </w:rPr>
    </w:lvl>
    <w:lvl w:ilvl="1">
      <w:start w:val="1"/>
      <w:numFmt w:val="decimal"/>
      <w:lvlText w:val="%2."/>
      <w:lvlJc w:val="left"/>
      <w:pPr>
        <w:tabs>
          <w:tab w:val="num" w:pos="1437"/>
        </w:tabs>
        <w:ind w:left="1437" w:hanging="360"/>
      </w:pPr>
      <w:rPr>
        <w:rFonts w:hint="default"/>
        <w:sz w:val="20"/>
      </w:rPr>
    </w:lvl>
    <w:lvl w:ilvl="2">
      <w:start w:val="2"/>
      <w:numFmt w:val="decimal"/>
      <w:lvlText w:val="%3."/>
      <w:lvlJc w:val="left"/>
      <w:pPr>
        <w:ind w:left="2157" w:hanging="360"/>
      </w:pPr>
      <w:rPr>
        <w:rFonts w:hint="default"/>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23" w15:restartNumberingAfterBreak="0">
    <w:nsid w:val="65FF3D16"/>
    <w:multiLevelType w:val="hybridMultilevel"/>
    <w:tmpl w:val="413AD230"/>
    <w:lvl w:ilvl="0" w:tplc="8506BA4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D5984"/>
    <w:multiLevelType w:val="hybridMultilevel"/>
    <w:tmpl w:val="A950E832"/>
    <w:lvl w:ilvl="0" w:tplc="DDB05D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7F2607"/>
    <w:multiLevelType w:val="hybridMultilevel"/>
    <w:tmpl w:val="3AD68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8C7842"/>
    <w:multiLevelType w:val="multilevel"/>
    <w:tmpl w:val="97040BAE"/>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2"/>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67F307E"/>
    <w:multiLevelType w:val="hybridMultilevel"/>
    <w:tmpl w:val="25B84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ED1D0A"/>
    <w:multiLevelType w:val="hybridMultilevel"/>
    <w:tmpl w:val="6126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12"/>
  </w:num>
  <w:num w:numId="5">
    <w:abstractNumId w:val="26"/>
  </w:num>
  <w:num w:numId="6">
    <w:abstractNumId w:val="11"/>
  </w:num>
  <w:num w:numId="7">
    <w:abstractNumId w:val="16"/>
  </w:num>
  <w:num w:numId="8">
    <w:abstractNumId w:val="24"/>
  </w:num>
  <w:num w:numId="9">
    <w:abstractNumId w:val="14"/>
  </w:num>
  <w:num w:numId="10">
    <w:abstractNumId w:val="22"/>
  </w:num>
  <w:num w:numId="11">
    <w:abstractNumId w:val="15"/>
  </w:num>
  <w:num w:numId="12">
    <w:abstractNumId w:val="9"/>
  </w:num>
  <w:num w:numId="13">
    <w:abstractNumId w:val="3"/>
  </w:num>
  <w:num w:numId="14">
    <w:abstractNumId w:val="28"/>
  </w:num>
  <w:num w:numId="15">
    <w:abstractNumId w:val="1"/>
  </w:num>
  <w:num w:numId="16">
    <w:abstractNumId w:val="20"/>
  </w:num>
  <w:num w:numId="17">
    <w:abstractNumId w:val="5"/>
  </w:num>
  <w:num w:numId="18">
    <w:abstractNumId w:val="21"/>
  </w:num>
  <w:num w:numId="19">
    <w:abstractNumId w:val="8"/>
  </w:num>
  <w:num w:numId="20">
    <w:abstractNumId w:val="27"/>
  </w:num>
  <w:num w:numId="21">
    <w:abstractNumId w:val="0"/>
  </w:num>
  <w:num w:numId="22">
    <w:abstractNumId w:val="23"/>
  </w:num>
  <w:num w:numId="23">
    <w:abstractNumId w:val="4"/>
  </w:num>
  <w:num w:numId="24">
    <w:abstractNumId w:val="19"/>
  </w:num>
  <w:num w:numId="25">
    <w:abstractNumId w:val="7"/>
  </w:num>
  <w:num w:numId="26">
    <w:abstractNumId w:val="2"/>
  </w:num>
  <w:num w:numId="27">
    <w:abstractNumId w:val="25"/>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EC"/>
    <w:rsid w:val="000401D3"/>
    <w:rsid w:val="000C1E98"/>
    <w:rsid w:val="000F2B77"/>
    <w:rsid w:val="001712F9"/>
    <w:rsid w:val="001A6F43"/>
    <w:rsid w:val="001F659F"/>
    <w:rsid w:val="0027119E"/>
    <w:rsid w:val="002805F1"/>
    <w:rsid w:val="002E3C6F"/>
    <w:rsid w:val="003337A7"/>
    <w:rsid w:val="00347CAC"/>
    <w:rsid w:val="00357CBB"/>
    <w:rsid w:val="003A5729"/>
    <w:rsid w:val="003D2E6E"/>
    <w:rsid w:val="00492BA0"/>
    <w:rsid w:val="004A1416"/>
    <w:rsid w:val="004A71E7"/>
    <w:rsid w:val="004A7DBE"/>
    <w:rsid w:val="00506459"/>
    <w:rsid w:val="00526149"/>
    <w:rsid w:val="00553808"/>
    <w:rsid w:val="00637CAC"/>
    <w:rsid w:val="00687D2B"/>
    <w:rsid w:val="006B3AD9"/>
    <w:rsid w:val="006D2C39"/>
    <w:rsid w:val="006F479C"/>
    <w:rsid w:val="00703FE6"/>
    <w:rsid w:val="007258C6"/>
    <w:rsid w:val="00731598"/>
    <w:rsid w:val="007A073D"/>
    <w:rsid w:val="007E035F"/>
    <w:rsid w:val="008078C4"/>
    <w:rsid w:val="00825650"/>
    <w:rsid w:val="00834136"/>
    <w:rsid w:val="009069CA"/>
    <w:rsid w:val="00925E05"/>
    <w:rsid w:val="009435D2"/>
    <w:rsid w:val="009719EB"/>
    <w:rsid w:val="009B7339"/>
    <w:rsid w:val="00AC0E6F"/>
    <w:rsid w:val="00B74DEC"/>
    <w:rsid w:val="00B9302E"/>
    <w:rsid w:val="00B94125"/>
    <w:rsid w:val="00BB61F0"/>
    <w:rsid w:val="00BD18BB"/>
    <w:rsid w:val="00C375A2"/>
    <w:rsid w:val="00C4228E"/>
    <w:rsid w:val="00C55804"/>
    <w:rsid w:val="00CC0B4B"/>
    <w:rsid w:val="00CF7F2A"/>
    <w:rsid w:val="00D03BF5"/>
    <w:rsid w:val="00D22EA2"/>
    <w:rsid w:val="00D367E8"/>
    <w:rsid w:val="00D4495D"/>
    <w:rsid w:val="00E174ED"/>
    <w:rsid w:val="00E67B25"/>
    <w:rsid w:val="00EF7FF9"/>
    <w:rsid w:val="00F03474"/>
    <w:rsid w:val="00F20409"/>
    <w:rsid w:val="00F217CF"/>
    <w:rsid w:val="00F46CB2"/>
    <w:rsid w:val="00F6791F"/>
    <w:rsid w:val="00F80F93"/>
    <w:rsid w:val="00F86843"/>
    <w:rsid w:val="00FB329F"/>
    <w:rsid w:val="00FE7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5F61"/>
  <w15:chartTrackingRefBased/>
  <w15:docId w15:val="{64CBDEAC-BA48-8440-91A7-F2EF26D4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7A7"/>
    <w:pPr>
      <w:spacing w:after="0" w:line="240" w:lineRule="auto"/>
    </w:pPr>
    <w:rPr>
      <w:rFonts w:ascii="Helvetica" w:hAnsi="Helvetica"/>
    </w:rPr>
  </w:style>
  <w:style w:type="paragraph" w:styleId="Heading1">
    <w:name w:val="heading 1"/>
    <w:basedOn w:val="Normal"/>
    <w:next w:val="Normal"/>
    <w:link w:val="Heading1Char"/>
    <w:uiPriority w:val="9"/>
    <w:qFormat/>
    <w:rsid w:val="003337A7"/>
    <w:pPr>
      <w:jc w:val="center"/>
      <w:outlineLvl w:val="0"/>
    </w:pPr>
    <w:rPr>
      <w:rFonts w:ascii="TitilliumText25L 600 wt" w:hAnsi="TitilliumText25L 600 wt"/>
      <w:b/>
      <w:sz w:val="52"/>
    </w:rPr>
  </w:style>
  <w:style w:type="paragraph" w:styleId="Heading2">
    <w:name w:val="heading 2"/>
    <w:basedOn w:val="Normal"/>
    <w:link w:val="Heading2Char"/>
    <w:uiPriority w:val="9"/>
    <w:qFormat/>
    <w:rsid w:val="003337A7"/>
    <w:pPr>
      <w:spacing w:after="120"/>
      <w:outlineLvl w:val="1"/>
    </w:pPr>
    <w:rPr>
      <w:rFonts w:ascii="TitilliumText25L 800 wt" w:hAnsi="TitilliumText25L 800 wt"/>
      <w:b/>
      <w:sz w:val="32"/>
    </w:rPr>
  </w:style>
  <w:style w:type="paragraph" w:styleId="Heading3">
    <w:name w:val="heading 3"/>
    <w:basedOn w:val="EnviroComNormal"/>
    <w:next w:val="Normal"/>
    <w:link w:val="Heading3Char"/>
    <w:uiPriority w:val="9"/>
    <w:unhideWhenUsed/>
    <w:qFormat/>
    <w:rsid w:val="003337A7"/>
    <w:pPr>
      <w:outlineLvl w:val="2"/>
    </w:pPr>
    <w:rPr>
      <w:rFonts w:ascii="Helvetica" w:hAnsi="Helvetica"/>
      <w:b/>
    </w:rPr>
  </w:style>
  <w:style w:type="paragraph" w:styleId="Heading4">
    <w:name w:val="heading 4"/>
    <w:aliases w:val="&quot;in-class..&quot;"/>
    <w:basedOn w:val="Normal"/>
    <w:next w:val="Normal"/>
    <w:link w:val="Heading4Char"/>
    <w:uiPriority w:val="9"/>
    <w:unhideWhenUsed/>
    <w:qFormat/>
    <w:rsid w:val="003337A7"/>
    <w:pPr>
      <w:jc w:val="center"/>
      <w:outlineLvl w:val="3"/>
    </w:pPr>
    <w:rPr>
      <w:rFonts w:ascii="TitilliumText25L 800 wt" w:hAnsi="TitilliumText25L 800 w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337A7"/>
    <w:rPr>
      <w:rFonts w:ascii="TitilliumText25L 800 wt" w:hAnsi="TitilliumText25L 800 wt"/>
      <w:b/>
      <w:sz w:val="32"/>
    </w:rPr>
  </w:style>
  <w:style w:type="paragraph" w:styleId="ListParagraph">
    <w:name w:val="List Paragraph"/>
    <w:basedOn w:val="Normal"/>
    <w:uiPriority w:val="34"/>
    <w:qFormat/>
    <w:rsid w:val="00637CAC"/>
    <w:pPr>
      <w:ind w:left="720"/>
      <w:contextualSpacing/>
    </w:pPr>
  </w:style>
  <w:style w:type="paragraph" w:customStyle="1" w:styleId="EnviroComNormal">
    <w:name w:val="EnviroCom Normal"/>
    <w:link w:val="EnviroComNormalChar"/>
    <w:rsid w:val="00637CAC"/>
    <w:pPr>
      <w:spacing w:after="0" w:line="240" w:lineRule="auto"/>
      <w:jc w:val="both"/>
    </w:pPr>
    <w:rPr>
      <w:rFonts w:ascii="Arial" w:eastAsia="Times New Roman" w:hAnsi="Arial" w:cs="Times New Roman"/>
      <w:szCs w:val="24"/>
    </w:rPr>
  </w:style>
  <w:style w:type="character" w:customStyle="1" w:styleId="EnviroComNormalChar">
    <w:name w:val="EnviroCom Normal Char"/>
    <w:basedOn w:val="DefaultParagraphFont"/>
    <w:link w:val="EnviroComNormal"/>
    <w:rsid w:val="00637CAC"/>
    <w:rPr>
      <w:rFonts w:ascii="Arial" w:eastAsia="Times New Roman" w:hAnsi="Arial" w:cs="Times New Roman"/>
      <w:szCs w:val="24"/>
    </w:rPr>
  </w:style>
  <w:style w:type="paragraph" w:customStyle="1" w:styleId="TableFigureHeading">
    <w:name w:val="Table/Figure Heading"/>
    <w:link w:val="TableFigureHeadingChar"/>
    <w:rsid w:val="00637CAC"/>
    <w:pPr>
      <w:spacing w:after="0" w:line="240" w:lineRule="auto"/>
    </w:pPr>
    <w:rPr>
      <w:rFonts w:ascii="Arial" w:eastAsia="Times New Roman" w:hAnsi="Arial" w:cs="Times New Roman"/>
      <w:b/>
      <w:bCs/>
      <w:i/>
      <w:sz w:val="20"/>
      <w:szCs w:val="24"/>
    </w:rPr>
  </w:style>
  <w:style w:type="character" w:customStyle="1" w:styleId="TableFigureHeadingChar">
    <w:name w:val="Table/Figure Heading Char"/>
    <w:basedOn w:val="DefaultParagraphFont"/>
    <w:link w:val="TableFigureHeading"/>
    <w:rsid w:val="00637CAC"/>
    <w:rPr>
      <w:rFonts w:ascii="Arial" w:eastAsia="Times New Roman" w:hAnsi="Arial" w:cs="Times New Roman"/>
      <w:b/>
      <w:bCs/>
      <w:i/>
      <w:sz w:val="20"/>
      <w:szCs w:val="24"/>
    </w:rPr>
  </w:style>
  <w:style w:type="character" w:styleId="CommentReference">
    <w:name w:val="annotation reference"/>
    <w:basedOn w:val="DefaultParagraphFont"/>
    <w:uiPriority w:val="99"/>
    <w:semiHidden/>
    <w:unhideWhenUsed/>
    <w:rsid w:val="001A6F43"/>
    <w:rPr>
      <w:sz w:val="16"/>
      <w:szCs w:val="16"/>
    </w:rPr>
  </w:style>
  <w:style w:type="paragraph" w:styleId="CommentText">
    <w:name w:val="annotation text"/>
    <w:basedOn w:val="Normal"/>
    <w:link w:val="CommentTextChar"/>
    <w:uiPriority w:val="99"/>
    <w:semiHidden/>
    <w:unhideWhenUsed/>
    <w:rsid w:val="001A6F43"/>
    <w:rPr>
      <w:sz w:val="20"/>
      <w:szCs w:val="20"/>
    </w:rPr>
  </w:style>
  <w:style w:type="character" w:customStyle="1" w:styleId="CommentTextChar">
    <w:name w:val="Comment Text Char"/>
    <w:basedOn w:val="DefaultParagraphFont"/>
    <w:link w:val="CommentText"/>
    <w:uiPriority w:val="99"/>
    <w:semiHidden/>
    <w:rsid w:val="001A6F43"/>
    <w:rPr>
      <w:sz w:val="20"/>
      <w:szCs w:val="20"/>
    </w:rPr>
  </w:style>
  <w:style w:type="paragraph" w:styleId="CommentSubject">
    <w:name w:val="annotation subject"/>
    <w:basedOn w:val="CommentText"/>
    <w:next w:val="CommentText"/>
    <w:link w:val="CommentSubjectChar"/>
    <w:uiPriority w:val="99"/>
    <w:semiHidden/>
    <w:unhideWhenUsed/>
    <w:rsid w:val="001A6F43"/>
    <w:rPr>
      <w:b/>
      <w:bCs/>
    </w:rPr>
  </w:style>
  <w:style w:type="character" w:customStyle="1" w:styleId="CommentSubjectChar">
    <w:name w:val="Comment Subject Char"/>
    <w:basedOn w:val="CommentTextChar"/>
    <w:link w:val="CommentSubject"/>
    <w:uiPriority w:val="99"/>
    <w:semiHidden/>
    <w:rsid w:val="001A6F43"/>
    <w:rPr>
      <w:b/>
      <w:bCs/>
      <w:sz w:val="20"/>
      <w:szCs w:val="20"/>
    </w:rPr>
  </w:style>
  <w:style w:type="paragraph" w:styleId="BalloonText">
    <w:name w:val="Balloon Text"/>
    <w:basedOn w:val="Normal"/>
    <w:link w:val="BalloonTextChar"/>
    <w:uiPriority w:val="99"/>
    <w:semiHidden/>
    <w:unhideWhenUsed/>
    <w:rsid w:val="001A6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F43"/>
    <w:rPr>
      <w:rFonts w:ascii="Segoe UI" w:hAnsi="Segoe UI" w:cs="Segoe UI"/>
      <w:sz w:val="18"/>
      <w:szCs w:val="18"/>
    </w:rPr>
  </w:style>
  <w:style w:type="paragraph" w:styleId="Header">
    <w:name w:val="header"/>
    <w:basedOn w:val="Normal"/>
    <w:link w:val="HeaderChar"/>
    <w:uiPriority w:val="99"/>
    <w:unhideWhenUsed/>
    <w:rsid w:val="0027119E"/>
    <w:pPr>
      <w:tabs>
        <w:tab w:val="center" w:pos="4680"/>
        <w:tab w:val="right" w:pos="9360"/>
      </w:tabs>
    </w:pPr>
  </w:style>
  <w:style w:type="character" w:customStyle="1" w:styleId="HeaderChar">
    <w:name w:val="Header Char"/>
    <w:basedOn w:val="DefaultParagraphFont"/>
    <w:link w:val="Header"/>
    <w:uiPriority w:val="99"/>
    <w:rsid w:val="0027119E"/>
  </w:style>
  <w:style w:type="paragraph" w:styleId="Footer">
    <w:name w:val="footer"/>
    <w:basedOn w:val="Normal"/>
    <w:link w:val="FooterChar"/>
    <w:uiPriority w:val="99"/>
    <w:unhideWhenUsed/>
    <w:rsid w:val="0027119E"/>
    <w:pPr>
      <w:tabs>
        <w:tab w:val="center" w:pos="4680"/>
        <w:tab w:val="right" w:pos="9360"/>
      </w:tabs>
    </w:pPr>
  </w:style>
  <w:style w:type="character" w:customStyle="1" w:styleId="FooterChar">
    <w:name w:val="Footer Char"/>
    <w:basedOn w:val="DefaultParagraphFont"/>
    <w:link w:val="Footer"/>
    <w:uiPriority w:val="99"/>
    <w:rsid w:val="0027119E"/>
  </w:style>
  <w:style w:type="character" w:customStyle="1" w:styleId="Heading1Char">
    <w:name w:val="Heading 1 Char"/>
    <w:basedOn w:val="DefaultParagraphFont"/>
    <w:link w:val="Heading1"/>
    <w:uiPriority w:val="9"/>
    <w:rsid w:val="003337A7"/>
    <w:rPr>
      <w:rFonts w:ascii="TitilliumText25L 600 wt" w:hAnsi="TitilliumText25L 600 wt"/>
      <w:b/>
      <w:sz w:val="52"/>
    </w:rPr>
  </w:style>
  <w:style w:type="character" w:customStyle="1" w:styleId="Heading3Char">
    <w:name w:val="Heading 3 Char"/>
    <w:basedOn w:val="DefaultParagraphFont"/>
    <w:link w:val="Heading3"/>
    <w:uiPriority w:val="9"/>
    <w:rsid w:val="003337A7"/>
    <w:rPr>
      <w:rFonts w:ascii="Helvetica" w:eastAsia="Times New Roman" w:hAnsi="Helvetica" w:cs="Times New Roman"/>
      <w:b/>
      <w:szCs w:val="24"/>
    </w:rPr>
  </w:style>
  <w:style w:type="character" w:customStyle="1" w:styleId="Heading4Char">
    <w:name w:val="Heading 4 Char"/>
    <w:aliases w:val="&quot;in-class..&quot; Char"/>
    <w:basedOn w:val="DefaultParagraphFont"/>
    <w:link w:val="Heading4"/>
    <w:uiPriority w:val="9"/>
    <w:rsid w:val="003337A7"/>
    <w:rPr>
      <w:rFonts w:ascii="TitilliumText25L 800 wt" w:hAnsi="TitilliumText25L 800 wt"/>
      <w:b/>
      <w:sz w:val="36"/>
    </w:rPr>
  </w:style>
  <w:style w:type="table" w:styleId="GridTable1Light-Accent3">
    <w:name w:val="Grid Table 1 Light Accent 3"/>
    <w:basedOn w:val="TableNormal"/>
    <w:uiPriority w:val="46"/>
    <w:rsid w:val="00347CA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k10outline.scsa.wa.edu.au/home/teaching/curriculum-browser/science-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E7EEE-9895-40B6-882D-513A7D9D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Speldewinde</dc:creator>
  <cp:keywords/>
  <dc:description/>
  <cp:lastModifiedBy>Kate Cash</cp:lastModifiedBy>
  <cp:revision>3</cp:revision>
  <dcterms:created xsi:type="dcterms:W3CDTF">2018-06-19T01:32:00Z</dcterms:created>
  <dcterms:modified xsi:type="dcterms:W3CDTF">2018-06-25T00:45:00Z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A5132869</vt:lpwstr>
  </property>
  <property fmtid="{D5CDD505-2E9C-101B-9397-08002B2CF9AE}" pid="4" name="Objective-Title">
    <vt:lpwstr>2. FINAL Draft_Urban Water Cycle In-class activity Year 2_02</vt:lpwstr>
  </property>
  <property fmtid="{D5CDD505-2E9C-101B-9397-08002B2CF9AE}" pid="5" name="Objective-Comment">
    <vt:lpwstr/>
  </property>
  <property fmtid="{D5CDD505-2E9C-101B-9397-08002B2CF9AE}" pid="6" name="Objective-CreationStamp">
    <vt:filetime>2018-06-19T01:32:30Z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2018-06-26T01:02:55Z</vt:filetime>
  </property>
  <property fmtid="{D5CDD505-2E9C-101B-9397-08002B2CF9AE}" pid="11" name="Objective-Owner">
    <vt:lpwstr>Kate Cash</vt:lpwstr>
  </property>
  <property fmtid="{D5CDD505-2E9C-101B-9397-08002B2CF9AE}" pid="12" name="Objective-Path">
    <vt:lpwstr>Unitywater Global Folder:01. Unitywater File Plan:Communications Management:Education:Schools:2017 - 18 Education Program Review:Collateral:In-Class Activity:</vt:lpwstr>
  </property>
  <property fmtid="{D5CDD505-2E9C-101B-9397-08002B2CF9AE}" pid="13" name="Objective-Parent">
    <vt:lpwstr>In-Class Activity</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F0159351</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Physical Document Available [system]">
    <vt:lpwstr>No</vt:lpwstr>
  </property>
  <property fmtid="{D5CDD505-2E9C-101B-9397-08002B2CF9AE}" pid="22" name="Objective-Vital Record [system]">
    <vt:lpwstr>No</vt:lpwstr>
  </property>
  <property fmtid="{D5CDD505-2E9C-101B-9397-08002B2CF9AE}" pid="23" name="Objective-Connect Creator [system]">
    <vt:lpwstr/>
  </property>
</Properties>
</file>