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D61C" w14:textId="22FD2D8F" w:rsidR="00780EBC" w:rsidRPr="00780EBC" w:rsidRDefault="00AD208C" w:rsidP="00416349">
      <w:pPr>
        <w:tabs>
          <w:tab w:val="left" w:pos="2865"/>
        </w:tabs>
        <w:jc w:val="right"/>
        <w:rPr>
          <w:rFonts w:ascii="Arial" w:hAnsi="Arial" w:cs="Arial"/>
          <w:b/>
          <w:color w:val="215868" w:themeColor="accent5" w:themeShade="80"/>
          <w:sz w:val="36"/>
          <w:szCs w:val="36"/>
        </w:rPr>
      </w:pPr>
      <w:r w:rsidRPr="00AB3B49">
        <w:rPr>
          <w:rFonts w:ascii="Arial" w:eastAsiaTheme="minorHAnsi" w:hAnsi="Arial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30009A4" wp14:editId="6F5D6279">
            <wp:simplePos x="0" y="0"/>
            <wp:positionH relativeFrom="margin">
              <wp:posOffset>2540</wp:posOffset>
            </wp:positionH>
            <wp:positionV relativeFrom="paragraph">
              <wp:posOffset>57039</wp:posOffset>
            </wp:positionV>
            <wp:extent cx="1990725" cy="840851"/>
            <wp:effectExtent l="0" t="0" r="0" b="0"/>
            <wp:wrapNone/>
            <wp:docPr id="3" name="Picture 3" descr="Logo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24" t="31351" b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465" cy="842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6A226" w14:textId="130E3468" w:rsidR="00002FB9" w:rsidRPr="00780EBC" w:rsidRDefault="007A359D" w:rsidP="00075C0B">
      <w:pPr>
        <w:tabs>
          <w:tab w:val="left" w:pos="2865"/>
        </w:tabs>
        <w:ind w:right="283"/>
        <w:jc w:val="right"/>
        <w:rPr>
          <w:rFonts w:ascii="Arial" w:hAnsi="Arial" w:cs="Arial"/>
          <w:sz w:val="32"/>
          <w:szCs w:val="32"/>
        </w:rPr>
      </w:pPr>
      <w:r w:rsidRPr="00780EBC">
        <w:rPr>
          <w:rFonts w:ascii="Arial" w:hAnsi="Arial" w:cs="Arial"/>
          <w:b/>
          <w:color w:val="215868" w:themeColor="accent5" w:themeShade="80"/>
          <w:sz w:val="36"/>
          <w:szCs w:val="36"/>
        </w:rPr>
        <w:fldChar w:fldCharType="begin"/>
      </w:r>
      <w:r w:rsidRPr="00780EBC">
        <w:rPr>
          <w:rFonts w:ascii="Arial" w:hAnsi="Arial" w:cs="Arial"/>
          <w:b/>
          <w:color w:val="215868" w:themeColor="accent5" w:themeShade="80"/>
          <w:sz w:val="36"/>
          <w:szCs w:val="36"/>
        </w:rPr>
        <w:instrText xml:space="preserve"> DOCPROPERTY  Objective-Title  \* MERGEFORMAT </w:instrText>
      </w:r>
      <w:r w:rsidRPr="00780EBC">
        <w:rPr>
          <w:rFonts w:ascii="Arial" w:hAnsi="Arial" w:cs="Arial"/>
          <w:b/>
          <w:color w:val="215868" w:themeColor="accent5" w:themeShade="80"/>
          <w:sz w:val="36"/>
          <w:szCs w:val="36"/>
        </w:rPr>
        <w:fldChar w:fldCharType="separate"/>
      </w:r>
      <w:r w:rsidR="00444EDF">
        <w:rPr>
          <w:rFonts w:ascii="Arial" w:hAnsi="Arial" w:cs="Arial"/>
          <w:b/>
          <w:color w:val="215868" w:themeColor="accent5" w:themeShade="80"/>
          <w:sz w:val="36"/>
          <w:szCs w:val="36"/>
        </w:rPr>
        <w:t xml:space="preserve">A&amp;C - </w:t>
      </w:r>
      <w:r w:rsidR="004A5A80">
        <w:rPr>
          <w:rFonts w:ascii="Arial" w:hAnsi="Arial" w:cs="Arial"/>
          <w:b/>
          <w:color w:val="215868" w:themeColor="accent5" w:themeShade="80"/>
          <w:sz w:val="36"/>
          <w:szCs w:val="36"/>
        </w:rPr>
        <w:t>Non-Conformance Report</w:t>
      </w:r>
      <w:r w:rsidRPr="00780EBC">
        <w:rPr>
          <w:rFonts w:ascii="Arial" w:hAnsi="Arial" w:cs="Arial"/>
          <w:b/>
          <w:color w:val="215868" w:themeColor="accent5" w:themeShade="80"/>
          <w:sz w:val="36"/>
          <w:szCs w:val="36"/>
        </w:rPr>
        <w:fldChar w:fldCharType="end"/>
      </w:r>
    </w:p>
    <w:p w14:paraId="45A76B90" w14:textId="77777777" w:rsidR="00780EBC" w:rsidRPr="005C10ED" w:rsidRDefault="00F24AB9" w:rsidP="00F24AB9">
      <w:pPr>
        <w:tabs>
          <w:tab w:val="left" w:pos="2865"/>
        </w:tabs>
        <w:ind w:right="312"/>
        <w:jc w:val="right"/>
        <w:rPr>
          <w:rFonts w:ascii="Arial" w:hAnsi="Arial" w:cs="Arial"/>
          <w:color w:val="215868" w:themeColor="accent5" w:themeShade="80"/>
          <w:sz w:val="20"/>
        </w:rPr>
      </w:pPr>
      <w:r>
        <w:rPr>
          <w:rFonts w:ascii="Arial" w:hAnsi="Arial" w:cs="Arial"/>
          <w:b/>
          <w:color w:val="215868" w:themeColor="accent5" w:themeShade="80"/>
          <w:sz w:val="20"/>
        </w:rPr>
        <w:t xml:space="preserve">  </w:t>
      </w:r>
      <w:r w:rsidR="00780EBC" w:rsidRPr="005C10ED">
        <w:rPr>
          <w:rFonts w:ascii="Arial" w:hAnsi="Arial" w:cs="Arial"/>
          <w:b/>
          <w:color w:val="215868" w:themeColor="accent5" w:themeShade="80"/>
          <w:sz w:val="20"/>
        </w:rPr>
        <w:t>Accreditation and Certification</w:t>
      </w:r>
    </w:p>
    <w:p w14:paraId="42D65266" w14:textId="4ED52EBA" w:rsidR="00002FB9" w:rsidRPr="003B77EC" w:rsidRDefault="00002FB9" w:rsidP="00A123F6">
      <w:pPr>
        <w:jc w:val="center"/>
        <w:rPr>
          <w:rFonts w:ascii="Arial" w:hAnsi="Arial" w:cs="Arial"/>
          <w:sz w:val="20"/>
        </w:rPr>
      </w:pPr>
    </w:p>
    <w:p w14:paraId="3323D9CA" w14:textId="77777777" w:rsidR="009E3C6D" w:rsidRDefault="009E3C6D">
      <w:pPr>
        <w:rPr>
          <w:rFonts w:ascii="Arial" w:hAnsi="Arial" w:cs="Arial"/>
          <w:sz w:val="20"/>
        </w:rPr>
      </w:pPr>
    </w:p>
    <w:p w14:paraId="06596CD9" w14:textId="77777777" w:rsidR="00B02583" w:rsidRPr="009E3C6D" w:rsidRDefault="00B02583" w:rsidP="00B02583">
      <w:pPr>
        <w:ind w:firstLine="142"/>
        <w:rPr>
          <w:rFonts w:ascii="Arial" w:hAnsi="Arial" w:cs="Arial"/>
          <w:b/>
          <w:szCs w:val="24"/>
        </w:rPr>
      </w:pPr>
      <w:r w:rsidRPr="009E3C6D">
        <w:rPr>
          <w:rFonts w:ascii="Arial" w:hAnsi="Arial" w:cs="Arial"/>
          <w:b/>
          <w:szCs w:val="24"/>
        </w:rPr>
        <w:t>Purpose: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02583" w14:paraId="66400B75" w14:textId="77777777" w:rsidTr="00F81FF7">
        <w:tc>
          <w:tcPr>
            <w:tcW w:w="10631" w:type="dxa"/>
          </w:tcPr>
          <w:p w14:paraId="2FB18278" w14:textId="1991F22F" w:rsidR="00B02583" w:rsidRPr="002B6A36" w:rsidRDefault="00B02583" w:rsidP="009F0801">
            <w:pPr>
              <w:pStyle w:val="ParaNormalItalics"/>
              <w:jc w:val="both"/>
              <w:rPr>
                <w:i w:val="0"/>
                <w:iCs/>
              </w:rPr>
            </w:pPr>
            <w:r w:rsidRPr="002B6A36">
              <w:rPr>
                <w:i w:val="0"/>
                <w:iCs/>
              </w:rPr>
              <w:t>In accordance with section 3.3.1</w:t>
            </w:r>
            <w:r w:rsidR="00F32A1F" w:rsidRPr="002B6A36">
              <w:rPr>
                <w:i w:val="0"/>
                <w:iCs/>
              </w:rPr>
              <w:t>5</w:t>
            </w:r>
            <w:r w:rsidRPr="002B6A36">
              <w:rPr>
                <w:i w:val="0"/>
                <w:iCs/>
              </w:rPr>
              <w:t xml:space="preserve"> of the Unitywater</w:t>
            </w:r>
            <w:r w:rsidR="003E61F2" w:rsidRPr="002B6A36">
              <w:rPr>
                <w:i w:val="0"/>
                <w:iCs/>
              </w:rPr>
              <w:t xml:space="preserve"> ‘UW’</w:t>
            </w:r>
            <w:r w:rsidRPr="002B6A36">
              <w:rPr>
                <w:i w:val="0"/>
                <w:iCs/>
              </w:rPr>
              <w:t xml:space="preserve"> Accreditation and Certification </w:t>
            </w:r>
            <w:r w:rsidR="008D7941" w:rsidRPr="002B6A36">
              <w:rPr>
                <w:i w:val="0"/>
                <w:iCs/>
              </w:rPr>
              <w:t xml:space="preserve">‘A&amp;C’ </w:t>
            </w:r>
            <w:r w:rsidRPr="002B6A36">
              <w:rPr>
                <w:i w:val="0"/>
                <w:iCs/>
              </w:rPr>
              <w:t xml:space="preserve">Manual, </w:t>
            </w:r>
            <w:r w:rsidR="00F32A1F" w:rsidRPr="002B6A36">
              <w:rPr>
                <w:i w:val="0"/>
                <w:iCs/>
              </w:rPr>
              <w:t>a Statement of Alternative Solutions ‘SoAS’ must not be used by Registered Certifiers to communicate any SEQ Code non-conformances identified during the construction phase.</w:t>
            </w:r>
          </w:p>
          <w:p w14:paraId="29537E6A" w14:textId="07B45E20" w:rsidR="00F04321" w:rsidRPr="002B6A36" w:rsidRDefault="00F04321" w:rsidP="009F0801">
            <w:pPr>
              <w:pStyle w:val="ParaNormalItalics"/>
              <w:jc w:val="both"/>
              <w:rPr>
                <w:i w:val="0"/>
                <w:iCs/>
              </w:rPr>
            </w:pPr>
            <w:r w:rsidRPr="002B6A36">
              <w:rPr>
                <w:i w:val="0"/>
                <w:iCs/>
              </w:rPr>
              <w:t>Therefore, the appropriate format in which the Registered Certifier must communicate construction non</w:t>
            </w:r>
            <w:r w:rsidR="00347114" w:rsidRPr="002B6A36">
              <w:rPr>
                <w:i w:val="0"/>
                <w:iCs/>
              </w:rPr>
              <w:t>-</w:t>
            </w:r>
            <w:r w:rsidRPr="002B6A36">
              <w:rPr>
                <w:i w:val="0"/>
                <w:iCs/>
              </w:rPr>
              <w:t xml:space="preserve">conformances </w:t>
            </w:r>
            <w:r w:rsidR="00B80C54" w:rsidRPr="002B6A36">
              <w:rPr>
                <w:i w:val="0"/>
                <w:iCs/>
              </w:rPr>
              <w:t>with</w:t>
            </w:r>
            <w:r w:rsidRPr="002B6A36">
              <w:rPr>
                <w:i w:val="0"/>
                <w:iCs/>
              </w:rPr>
              <w:t xml:space="preserve"> the approved design or the SEQ Code is by means of </w:t>
            </w:r>
            <w:r w:rsidR="00310800" w:rsidRPr="002B6A36">
              <w:rPr>
                <w:i w:val="0"/>
                <w:iCs/>
              </w:rPr>
              <w:t>a</w:t>
            </w:r>
            <w:r w:rsidRPr="002B6A36">
              <w:rPr>
                <w:i w:val="0"/>
                <w:iCs/>
              </w:rPr>
              <w:t xml:space="preserve"> </w:t>
            </w:r>
            <w:r w:rsidR="00B80C54" w:rsidRPr="002B6A36">
              <w:rPr>
                <w:i w:val="0"/>
                <w:iCs/>
              </w:rPr>
              <w:t>Non-Conformance Report</w:t>
            </w:r>
            <w:r w:rsidRPr="002B6A36">
              <w:rPr>
                <w:i w:val="0"/>
                <w:iCs/>
              </w:rPr>
              <w:t xml:space="preserve"> ‘</w:t>
            </w:r>
            <w:r w:rsidR="00B80C54" w:rsidRPr="002B6A36">
              <w:rPr>
                <w:i w:val="0"/>
                <w:iCs/>
              </w:rPr>
              <w:t>N</w:t>
            </w:r>
            <w:r w:rsidRPr="002B6A36">
              <w:rPr>
                <w:i w:val="0"/>
                <w:iCs/>
              </w:rPr>
              <w:t>CR’.</w:t>
            </w:r>
          </w:p>
          <w:p w14:paraId="47E713EE" w14:textId="59E995D1" w:rsidR="00B02583" w:rsidRPr="002B6A36" w:rsidRDefault="00310800" w:rsidP="009F0801">
            <w:pPr>
              <w:pStyle w:val="ParaNormalItalics"/>
              <w:jc w:val="both"/>
              <w:rPr>
                <w:i w:val="0"/>
                <w:iCs/>
              </w:rPr>
            </w:pPr>
            <w:r w:rsidRPr="002B6A36">
              <w:rPr>
                <w:i w:val="0"/>
                <w:iCs/>
              </w:rPr>
              <w:t>An</w:t>
            </w:r>
            <w:r w:rsidR="000A77AA" w:rsidRPr="002B6A36">
              <w:rPr>
                <w:i w:val="0"/>
                <w:iCs/>
              </w:rPr>
              <w:t xml:space="preserve"> NCR</w:t>
            </w:r>
            <w:r w:rsidR="008C0D6D" w:rsidRPr="002B6A36">
              <w:rPr>
                <w:i w:val="0"/>
                <w:iCs/>
              </w:rPr>
              <w:t xml:space="preserve"> shall be created</w:t>
            </w:r>
            <w:r w:rsidR="00B02583" w:rsidRPr="002B6A36">
              <w:rPr>
                <w:i w:val="0"/>
                <w:iCs/>
              </w:rPr>
              <w:t xml:space="preserve"> for any </w:t>
            </w:r>
            <w:r w:rsidR="008C0D6D" w:rsidRPr="002B6A36">
              <w:rPr>
                <w:i w:val="0"/>
                <w:iCs/>
              </w:rPr>
              <w:t>non-conformances identified during the construction phase</w:t>
            </w:r>
            <w:r w:rsidR="00B02583" w:rsidRPr="002B6A36">
              <w:rPr>
                <w:i w:val="0"/>
                <w:iCs/>
              </w:rPr>
              <w:t xml:space="preserve"> </w:t>
            </w:r>
            <w:r w:rsidR="003A396D" w:rsidRPr="002B6A36">
              <w:rPr>
                <w:i w:val="0"/>
                <w:iCs/>
              </w:rPr>
              <w:t>and mus</w:t>
            </w:r>
            <w:r w:rsidR="00B02583" w:rsidRPr="002B6A36">
              <w:rPr>
                <w:i w:val="0"/>
                <w:iCs/>
              </w:rPr>
              <w:t>t be sufficiently detailed to ensure the U</w:t>
            </w:r>
            <w:r w:rsidR="003E61F2" w:rsidRPr="002B6A36">
              <w:rPr>
                <w:i w:val="0"/>
                <w:iCs/>
              </w:rPr>
              <w:t>W</w:t>
            </w:r>
            <w:r w:rsidR="00B02583" w:rsidRPr="002B6A36">
              <w:rPr>
                <w:i w:val="0"/>
                <w:iCs/>
              </w:rPr>
              <w:t xml:space="preserve"> Auditor is able to fully understand the </w:t>
            </w:r>
            <w:r w:rsidR="000A77AA" w:rsidRPr="002B6A36">
              <w:rPr>
                <w:i w:val="0"/>
                <w:iCs/>
              </w:rPr>
              <w:t>non-conforming items</w:t>
            </w:r>
            <w:r w:rsidR="00B02583" w:rsidRPr="002B6A36">
              <w:rPr>
                <w:i w:val="0"/>
                <w:iCs/>
              </w:rPr>
              <w:t xml:space="preserve"> and the </w:t>
            </w:r>
            <w:r w:rsidR="000A77AA" w:rsidRPr="002B6A36">
              <w:rPr>
                <w:i w:val="0"/>
                <w:iCs/>
              </w:rPr>
              <w:t>justification</w:t>
            </w:r>
            <w:r w:rsidR="00B02583" w:rsidRPr="002B6A36">
              <w:rPr>
                <w:i w:val="0"/>
                <w:iCs/>
              </w:rPr>
              <w:t>.</w:t>
            </w:r>
            <w:r w:rsidR="008D7941" w:rsidRPr="002B6A36">
              <w:rPr>
                <w:i w:val="0"/>
                <w:iCs/>
              </w:rPr>
              <w:t xml:space="preserve"> UW must be notified of the works in the form of an amendment to the approval or a variation as per section 3.7.1 of the UW A&amp;C Manual.</w:t>
            </w:r>
          </w:p>
          <w:p w14:paraId="741F0CEE" w14:textId="08392993" w:rsidR="00341649" w:rsidRPr="00341649" w:rsidRDefault="003E7916" w:rsidP="00341649">
            <w:pPr>
              <w:pStyle w:val="ParaNormalItalics"/>
              <w:jc w:val="both"/>
              <w:rPr>
                <w:i w:val="0"/>
                <w:iCs/>
                <w:sz w:val="20"/>
                <w:szCs w:val="20"/>
              </w:rPr>
            </w:pPr>
            <w:r w:rsidRPr="002B6A36">
              <w:rPr>
                <w:i w:val="0"/>
                <w:iCs/>
              </w:rPr>
              <w:t>An</w:t>
            </w:r>
            <w:r w:rsidR="00474585" w:rsidRPr="002B6A36">
              <w:rPr>
                <w:i w:val="0"/>
                <w:iCs/>
              </w:rPr>
              <w:t xml:space="preserve"> NCR</w:t>
            </w:r>
            <w:r w:rsidR="00B02583" w:rsidRPr="002B6A36">
              <w:rPr>
                <w:i w:val="0"/>
                <w:iCs/>
              </w:rPr>
              <w:t xml:space="preserve"> </w:t>
            </w:r>
            <w:r w:rsidR="00474585" w:rsidRPr="002B6A36">
              <w:rPr>
                <w:i w:val="0"/>
                <w:iCs/>
              </w:rPr>
              <w:t>regarding</w:t>
            </w:r>
            <w:r w:rsidR="00F32A1F" w:rsidRPr="002B6A36">
              <w:rPr>
                <w:i w:val="0"/>
                <w:iCs/>
              </w:rPr>
              <w:t xml:space="preserve"> the approved design or the</w:t>
            </w:r>
            <w:r w:rsidR="00B02583" w:rsidRPr="002B6A36">
              <w:rPr>
                <w:i w:val="0"/>
                <w:iCs/>
              </w:rPr>
              <w:t xml:space="preserve"> SEQ Cod</w:t>
            </w:r>
            <w:r w:rsidR="00F32A1F" w:rsidRPr="002B6A36">
              <w:rPr>
                <w:i w:val="0"/>
                <w:iCs/>
              </w:rPr>
              <w:t>e</w:t>
            </w:r>
            <w:r w:rsidR="00B02583" w:rsidRPr="002B6A36">
              <w:rPr>
                <w:i w:val="0"/>
                <w:iCs/>
              </w:rPr>
              <w:t xml:space="preserve"> must be </w:t>
            </w:r>
            <w:r w:rsidR="00F32A1F" w:rsidRPr="002B6A36">
              <w:rPr>
                <w:i w:val="0"/>
                <w:iCs/>
              </w:rPr>
              <w:t>approved</w:t>
            </w:r>
            <w:r w:rsidR="00B02583" w:rsidRPr="002B6A36">
              <w:rPr>
                <w:i w:val="0"/>
                <w:iCs/>
              </w:rPr>
              <w:t xml:space="preserve"> by a</w:t>
            </w:r>
            <w:r w:rsidR="00F32A1F" w:rsidRPr="002B6A36">
              <w:rPr>
                <w:i w:val="0"/>
                <w:iCs/>
              </w:rPr>
              <w:t>n RPEQ Engineer</w:t>
            </w:r>
            <w:r w:rsidR="00B02583" w:rsidRPr="002B6A36">
              <w:rPr>
                <w:i w:val="0"/>
                <w:iCs/>
              </w:rPr>
              <w:t xml:space="preserve"> only.</w:t>
            </w:r>
          </w:p>
        </w:tc>
      </w:tr>
    </w:tbl>
    <w:tbl>
      <w:tblPr>
        <w:tblStyle w:val="TableGrid1"/>
        <w:tblW w:w="0" w:type="auto"/>
        <w:tblInd w:w="108" w:type="dxa"/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10088"/>
      </w:tblGrid>
      <w:tr w:rsidR="00B02583" w:rsidRPr="00C03056" w14:paraId="3F78A339" w14:textId="77777777" w:rsidTr="00F81FF7">
        <w:trPr>
          <w:trHeight w:val="288"/>
        </w:trPr>
        <w:tc>
          <w:tcPr>
            <w:tcW w:w="10490" w:type="dxa"/>
            <w:tcBorders>
              <w:bottom w:val="single" w:sz="4" w:space="0" w:color="000000" w:themeColor="text1"/>
            </w:tcBorders>
            <w:shd w:val="clear" w:color="auto" w:fill="31849B" w:themeFill="accent5" w:themeFillShade="BF"/>
            <w:vAlign w:val="center"/>
          </w:tcPr>
          <w:p w14:paraId="4204713A" w14:textId="77777777" w:rsidR="00B02583" w:rsidRPr="009247E0" w:rsidRDefault="00B02583" w:rsidP="00F81FF7">
            <w:pPr>
              <w:spacing w:before="60" w:after="60"/>
              <w:jc w:val="center"/>
              <w:outlineLvl w:val="0"/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</w:pPr>
            <w:bookmarkStart w:id="0" w:name="_Hlk39735065"/>
            <w:r>
              <w:rPr>
                <w:rFonts w:ascii="Arial" w:eastAsia="Times New Roman" w:hAnsi="Arial" w:cs="Arial"/>
                <w:b/>
                <w:color w:val="FFFFFF" w:themeColor="background1"/>
                <w:szCs w:val="24"/>
              </w:rPr>
              <w:t>Application Details</w:t>
            </w:r>
          </w:p>
        </w:tc>
      </w:tr>
      <w:bookmarkEnd w:id="0"/>
    </w:tbl>
    <w:p w14:paraId="121AA3CB" w14:textId="77777777" w:rsidR="00B02583" w:rsidRDefault="00B02583" w:rsidP="00B0258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1"/>
      </w:tblGrid>
      <w:tr w:rsidR="00B02583" w:rsidRPr="00780EBC" w14:paraId="29661BA4" w14:textId="77777777" w:rsidTr="00F81FF7">
        <w:tc>
          <w:tcPr>
            <w:tcW w:w="4395" w:type="dxa"/>
            <w:tcBorders>
              <w:right w:val="nil"/>
            </w:tcBorders>
          </w:tcPr>
          <w:p w14:paraId="230A4D4F" w14:textId="70B2B51C" w:rsidR="00B02583" w:rsidRPr="00780EBC" w:rsidDel="006F7CF3" w:rsidRDefault="00474585" w:rsidP="00F81FF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NC</w:t>
            </w:r>
            <w:r w:rsidR="00F32A1F">
              <w:rPr>
                <w:rFonts w:ascii="Arial" w:hAnsi="Arial" w:cs="Arial"/>
                <w:sz w:val="22"/>
                <w:szCs w:val="22"/>
              </w:rPr>
              <w:t>R</w:t>
            </w:r>
            <w:r w:rsidR="00B02583" w:rsidRPr="00780EBC">
              <w:rPr>
                <w:rFonts w:ascii="Arial" w:hAnsi="Arial" w:cs="Arial"/>
                <w:sz w:val="22"/>
                <w:szCs w:val="22"/>
              </w:rPr>
              <w:t xml:space="preserve"> Date:</w:t>
            </w:r>
          </w:p>
        </w:tc>
        <w:tc>
          <w:tcPr>
            <w:tcW w:w="5811" w:type="dxa"/>
            <w:tcBorders>
              <w:left w:val="nil"/>
            </w:tcBorders>
          </w:tcPr>
          <w:p w14:paraId="5D4489C4" w14:textId="77777777" w:rsidR="00B02583" w:rsidRPr="00780EBC" w:rsidRDefault="00B02583" w:rsidP="00F81FF7">
            <w:pPr>
              <w:spacing w:before="60" w:after="60"/>
              <w:rPr>
                <w:rStyle w:val="CommentReference"/>
                <w:rFonts w:ascii="Arial" w:hAnsi="Arial" w:cs="Arial"/>
                <w:sz w:val="22"/>
                <w:szCs w:val="22"/>
              </w:rPr>
            </w:pP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d/mm/yyyy]"/>
                  </w:textInput>
                </w:ffData>
              </w:fldChar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separate"/>
            </w:r>
            <w:r w:rsidRPr="00780EBC">
              <w:rPr>
                <w:rFonts w:ascii="Arial" w:eastAsia="Times New Roman" w:hAnsi="Arial" w:cs="Arial"/>
                <w:noProof/>
                <w:sz w:val="22"/>
                <w:szCs w:val="22"/>
                <w:highlight w:val="lightGray"/>
              </w:rPr>
              <w:t>[dd/mm/yyyy]</w: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02583" w:rsidRPr="00780EBC" w14:paraId="517489E8" w14:textId="77777777" w:rsidTr="00F81FF7">
        <w:tc>
          <w:tcPr>
            <w:tcW w:w="4395" w:type="dxa"/>
            <w:tcBorders>
              <w:right w:val="nil"/>
            </w:tcBorders>
          </w:tcPr>
          <w:p w14:paraId="4D3F2A95" w14:textId="668488FC" w:rsidR="00B02583" w:rsidRPr="00780EBC" w:rsidDel="006F7CF3" w:rsidRDefault="00B02583" w:rsidP="00F81FF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80EBC">
              <w:rPr>
                <w:rFonts w:ascii="Arial" w:hAnsi="Arial"/>
                <w:sz w:val="22"/>
                <w:szCs w:val="22"/>
              </w:rPr>
              <w:t>R</w:t>
            </w:r>
            <w:r w:rsidR="00DF42C1">
              <w:rPr>
                <w:rFonts w:ascii="Arial" w:hAnsi="Arial"/>
                <w:sz w:val="22"/>
                <w:szCs w:val="22"/>
              </w:rPr>
              <w:t>PEQ Name</w:t>
            </w:r>
            <w:r w:rsidRPr="00780EBC">
              <w:rPr>
                <w:rFonts w:ascii="Arial" w:hAnsi="Arial"/>
                <w:sz w:val="22"/>
                <w:szCs w:val="22"/>
              </w:rPr>
              <w:t xml:space="preserve">: </w:t>
            </w:r>
          </w:p>
        </w:tc>
        <w:tc>
          <w:tcPr>
            <w:tcW w:w="5811" w:type="dxa"/>
            <w:tcBorders>
              <w:left w:val="nil"/>
            </w:tcBorders>
          </w:tcPr>
          <w:p w14:paraId="0B518553" w14:textId="6C4D6B0F" w:rsidR="00B02583" w:rsidRPr="00780EBC" w:rsidRDefault="00DF42C1" w:rsidP="00F81FF7">
            <w:pPr>
              <w:tabs>
                <w:tab w:val="left" w:pos="5217"/>
              </w:tabs>
              <w:spacing w:before="60" w:after="60"/>
              <w:rPr>
                <w:rStyle w:val="PlaceholderText"/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ull Name]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2"/>
                <w:szCs w:val="22"/>
                <w:highlight w:val="lightGray"/>
              </w:rPr>
              <w:t>[Full Name]</w:t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end"/>
            </w:r>
            <w:r w:rsidR="00B02583">
              <w:rPr>
                <w:rFonts w:ascii="Arial" w:eastAsia="Times New Roman" w:hAnsi="Arial" w:cs="Arial"/>
                <w:sz w:val="22"/>
                <w:szCs w:val="22"/>
              </w:rPr>
              <w:t xml:space="preserve">  </w:t>
            </w:r>
          </w:p>
        </w:tc>
      </w:tr>
      <w:tr w:rsidR="00B02583" w:rsidRPr="00780EBC" w14:paraId="3DED4468" w14:textId="77777777" w:rsidTr="00F81FF7">
        <w:tc>
          <w:tcPr>
            <w:tcW w:w="4395" w:type="dxa"/>
            <w:tcBorders>
              <w:right w:val="nil"/>
            </w:tcBorders>
          </w:tcPr>
          <w:p w14:paraId="7EDB716E" w14:textId="0D2CC022" w:rsidR="00B02583" w:rsidRPr="00780EBC" w:rsidDel="006F7CF3" w:rsidRDefault="00DF42C1" w:rsidP="00F81FF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RPEQ No.</w:t>
            </w:r>
            <w:r w:rsidR="00B02583" w:rsidRPr="00780EBC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811" w:type="dxa"/>
            <w:tcBorders>
              <w:left w:val="nil"/>
            </w:tcBorders>
          </w:tcPr>
          <w:p w14:paraId="439B753C" w14:textId="7C7DE526" w:rsidR="00B02583" w:rsidRPr="00780EBC" w:rsidRDefault="00DF42C1" w:rsidP="00F81FF7">
            <w:pPr>
              <w:spacing w:before="60" w:after="60"/>
              <w:rPr>
                <w:rStyle w:val="PlaceholderText"/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umber]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2"/>
                <w:szCs w:val="22"/>
                <w:highlight w:val="lightGray"/>
              </w:rPr>
              <w:t>[Number]</w:t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02583" w:rsidRPr="00780EBC" w14:paraId="30EBB80A" w14:textId="77777777" w:rsidTr="00F81FF7">
        <w:tc>
          <w:tcPr>
            <w:tcW w:w="4395" w:type="dxa"/>
            <w:tcBorders>
              <w:right w:val="nil"/>
            </w:tcBorders>
          </w:tcPr>
          <w:p w14:paraId="526619CE" w14:textId="77777777" w:rsidR="00B02583" w:rsidRPr="00780EBC" w:rsidRDefault="00B02583" w:rsidP="00F81FF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80EBC">
              <w:rPr>
                <w:rFonts w:ascii="Arial" w:hAnsi="Arial" w:cs="Arial"/>
                <w:sz w:val="22"/>
                <w:szCs w:val="22"/>
              </w:rPr>
              <w:t>Street Address:</w:t>
            </w:r>
          </w:p>
        </w:tc>
        <w:tc>
          <w:tcPr>
            <w:tcW w:w="5811" w:type="dxa"/>
            <w:tcBorders>
              <w:left w:val="nil"/>
            </w:tcBorders>
          </w:tcPr>
          <w:p w14:paraId="31F8CD60" w14:textId="77777777" w:rsidR="00B02583" w:rsidRPr="00780EBC" w:rsidRDefault="00B02583" w:rsidP="00F81F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reet Address]"/>
                  </w:textInput>
                </w:ffData>
              </w:fldChar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separate"/>
            </w:r>
            <w:r w:rsidRPr="00780EBC">
              <w:rPr>
                <w:rFonts w:ascii="Arial" w:eastAsia="Times New Roman" w:hAnsi="Arial" w:cs="Arial"/>
                <w:noProof/>
                <w:sz w:val="22"/>
                <w:szCs w:val="22"/>
                <w:highlight w:val="lightGray"/>
              </w:rPr>
              <w:t>[Street Address]</w: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end"/>
            </w:r>
            <w:r w:rsidRPr="00780EBC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uburb]"/>
                  </w:textInput>
                </w:ffData>
              </w:fldChar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separate"/>
            </w:r>
            <w:r w:rsidRPr="00780EBC">
              <w:rPr>
                <w:rFonts w:ascii="Arial" w:eastAsia="Times New Roman" w:hAnsi="Arial" w:cs="Arial"/>
                <w:noProof/>
                <w:sz w:val="22"/>
                <w:szCs w:val="22"/>
                <w:highlight w:val="lightGray"/>
              </w:rPr>
              <w:t>[Suburb]</w: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end"/>
            </w:r>
            <w:r w:rsidRPr="00780EBC">
              <w:rPr>
                <w:rFonts w:ascii="Arial" w:eastAsia="Times New Roman" w:hAnsi="Arial" w:cs="Arial"/>
                <w:sz w:val="22"/>
                <w:szCs w:val="22"/>
              </w:rPr>
              <w:t xml:space="preserve">, </w: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Post Code]"/>
                  </w:textInput>
                </w:ffData>
              </w:fldChar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separate"/>
            </w:r>
            <w:r w:rsidRPr="00780EBC">
              <w:rPr>
                <w:rFonts w:ascii="Arial" w:eastAsia="Times New Roman" w:hAnsi="Arial" w:cs="Arial"/>
                <w:noProof/>
                <w:sz w:val="22"/>
                <w:szCs w:val="22"/>
                <w:highlight w:val="lightGray"/>
              </w:rPr>
              <w:t>[Post Code]</w:t>
            </w:r>
            <w:r w:rsidRPr="00780EBC"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02583" w:rsidRPr="00780EBC" w14:paraId="30D17676" w14:textId="77777777" w:rsidTr="00F81FF7">
        <w:tc>
          <w:tcPr>
            <w:tcW w:w="4395" w:type="dxa"/>
            <w:tcBorders>
              <w:right w:val="nil"/>
            </w:tcBorders>
          </w:tcPr>
          <w:p w14:paraId="5E001B24" w14:textId="77777777" w:rsidR="00B02583" w:rsidRPr="00780EBC" w:rsidRDefault="00B02583" w:rsidP="00F81FF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80EBC">
              <w:rPr>
                <w:rFonts w:ascii="Arial" w:hAnsi="Arial" w:cs="Arial"/>
                <w:sz w:val="22"/>
                <w:szCs w:val="22"/>
              </w:rPr>
              <w:t xml:space="preserve">Estate Name: </w:t>
            </w:r>
            <w:r w:rsidRPr="00F24AB9">
              <w:rPr>
                <w:rFonts w:ascii="Arial" w:hAnsi="Arial" w:cs="Arial"/>
                <w:i/>
                <w:sz w:val="20"/>
              </w:rPr>
              <w:t>(Where Applicable)</w:t>
            </w:r>
          </w:p>
        </w:tc>
        <w:tc>
          <w:tcPr>
            <w:tcW w:w="5811" w:type="dxa"/>
            <w:tcBorders>
              <w:left w:val="nil"/>
            </w:tcBorders>
          </w:tcPr>
          <w:p w14:paraId="451E272B" w14:textId="77777777" w:rsidR="00B02583" w:rsidRPr="00780EBC" w:rsidRDefault="00B02583" w:rsidP="00F81FF7">
            <w:pPr>
              <w:spacing w:before="60" w:after="60"/>
              <w:rPr>
                <w:rFonts w:ascii="Arial" w:eastAsiaTheme="minorHAnsi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state Name or N/A] 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2"/>
                <w:szCs w:val="22"/>
                <w:highlight w:val="lightGray"/>
              </w:rPr>
              <w:t xml:space="preserve">[Estate Name or N/A] </w:t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02583" w:rsidRPr="00780EBC" w14:paraId="5BC25EFA" w14:textId="77777777" w:rsidTr="00F81FF7">
        <w:tc>
          <w:tcPr>
            <w:tcW w:w="4395" w:type="dxa"/>
            <w:tcBorders>
              <w:right w:val="nil"/>
            </w:tcBorders>
          </w:tcPr>
          <w:p w14:paraId="6EBA5E89" w14:textId="77777777" w:rsidR="00B02583" w:rsidRPr="00780EBC" w:rsidRDefault="00B02583" w:rsidP="00F81FF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780EBC">
              <w:rPr>
                <w:rFonts w:ascii="Arial" w:hAnsi="Arial" w:cs="Arial"/>
                <w:sz w:val="22"/>
                <w:szCs w:val="22"/>
              </w:rPr>
              <w:t xml:space="preserve">Stage Number: </w:t>
            </w:r>
            <w:r w:rsidRPr="00F24AB9">
              <w:rPr>
                <w:rFonts w:ascii="Arial" w:hAnsi="Arial" w:cs="Arial"/>
                <w:i/>
                <w:sz w:val="20"/>
              </w:rPr>
              <w:t>(Where Applicable)</w:t>
            </w:r>
          </w:p>
        </w:tc>
        <w:tc>
          <w:tcPr>
            <w:tcW w:w="5811" w:type="dxa"/>
            <w:tcBorders>
              <w:left w:val="nil"/>
            </w:tcBorders>
          </w:tcPr>
          <w:p w14:paraId="7EC9AD85" w14:textId="77777777" w:rsidR="00B02583" w:rsidRDefault="00B02583" w:rsidP="00F81FF7">
            <w:pPr>
              <w:spacing w:before="60" w:after="6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Stage Number or N/A]"/>
                  </w:textInput>
                </w:ffData>
              </w:fldChar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22"/>
                <w:szCs w:val="22"/>
                <w:highlight w:val="lightGray"/>
              </w:rPr>
              <w:t>[Stage Number or N/A]</w:t>
            </w:r>
            <w:r>
              <w:rPr>
                <w:rFonts w:ascii="Arial" w:eastAsia="Times New Roman" w:hAnsi="Arial" w:cs="Arial"/>
                <w:sz w:val="22"/>
                <w:szCs w:val="22"/>
                <w:highlight w:val="lightGray"/>
              </w:rPr>
              <w:fldChar w:fldCharType="end"/>
            </w:r>
          </w:p>
          <w:p w14:paraId="1A12BBFB" w14:textId="77777777" w:rsidR="00B02583" w:rsidRPr="00780EBC" w:rsidRDefault="00B02583" w:rsidP="00F81FF7">
            <w:pPr>
              <w:spacing w:before="60" w:after="60"/>
              <w:rPr>
                <w:rFonts w:ascii="Arial" w:eastAsiaTheme="minorHAnsi" w:hAnsi="Arial" w:cs="Arial"/>
                <w:sz w:val="22"/>
                <w:szCs w:val="22"/>
              </w:rPr>
            </w:pPr>
          </w:p>
        </w:tc>
      </w:tr>
    </w:tbl>
    <w:p w14:paraId="4AC29202" w14:textId="0A329EB3" w:rsidR="00B02583" w:rsidRPr="008F711B" w:rsidRDefault="0072056B" w:rsidP="00B02583">
      <w:pPr>
        <w:spacing w:before="60" w:after="60"/>
        <w:rPr>
          <w:rFonts w:ascii="Arial" w:eastAsia="Times New Roman" w:hAnsi="Arial" w:cs="Arial"/>
          <w:sz w:val="22"/>
          <w:szCs w:val="22"/>
          <w:highlight w:val="lightGray"/>
        </w:rPr>
      </w:pPr>
      <w:r>
        <w:rPr>
          <w:rFonts w:ascii="Arial" w:eastAsia="Times New Roman" w:hAnsi="Arial" w:cs="Arial"/>
          <w:sz w:val="22"/>
          <w:szCs w:val="22"/>
          <w:highlight w:val="lightGray"/>
          <w:shd w:val="clear" w:color="auto" w:fill="BFBFBF" w:themeFill="background1" w:themeFillShade="BF"/>
        </w:rPr>
        <w:fldChar w:fldCharType="begin">
          <w:ffData>
            <w:name w:val=""/>
            <w:enabled/>
            <w:calcOnExit w:val="0"/>
            <w:textInput>
              <w:default w:val="[RPEQ Engineer to number and give short title to each non-conforming item / justification. For documentation of additional Items, copy table and populate as required.]"/>
            </w:textInput>
          </w:ffData>
        </w:fldChar>
      </w:r>
      <w:r>
        <w:rPr>
          <w:rFonts w:ascii="Arial" w:eastAsia="Times New Roman" w:hAnsi="Arial" w:cs="Arial"/>
          <w:sz w:val="22"/>
          <w:szCs w:val="22"/>
          <w:highlight w:val="lightGray"/>
          <w:shd w:val="clear" w:color="auto" w:fill="BFBFBF" w:themeFill="background1" w:themeFillShade="BF"/>
        </w:rPr>
        <w:instrText xml:space="preserve"> FORMTEXT </w:instrText>
      </w:r>
      <w:r>
        <w:rPr>
          <w:rFonts w:ascii="Arial" w:eastAsia="Times New Roman" w:hAnsi="Arial" w:cs="Arial"/>
          <w:sz w:val="22"/>
          <w:szCs w:val="22"/>
          <w:highlight w:val="lightGray"/>
          <w:shd w:val="clear" w:color="auto" w:fill="BFBFBF" w:themeFill="background1" w:themeFillShade="BF"/>
        </w:rPr>
      </w:r>
      <w:r>
        <w:rPr>
          <w:rFonts w:ascii="Arial" w:eastAsia="Times New Roman" w:hAnsi="Arial" w:cs="Arial"/>
          <w:sz w:val="22"/>
          <w:szCs w:val="22"/>
          <w:highlight w:val="lightGray"/>
          <w:shd w:val="clear" w:color="auto" w:fill="BFBFBF" w:themeFill="background1" w:themeFillShade="BF"/>
        </w:rPr>
        <w:fldChar w:fldCharType="separate"/>
      </w:r>
      <w:r>
        <w:rPr>
          <w:rFonts w:ascii="Arial" w:eastAsia="Times New Roman" w:hAnsi="Arial" w:cs="Arial"/>
          <w:noProof/>
          <w:sz w:val="22"/>
          <w:szCs w:val="22"/>
          <w:highlight w:val="lightGray"/>
          <w:shd w:val="clear" w:color="auto" w:fill="BFBFBF" w:themeFill="background1" w:themeFillShade="BF"/>
        </w:rPr>
        <w:t>[RPEQ Engineer to number and give short title to each non-conforming item / justification. For documentation of additional Items, copy table and populate as required.]</w:t>
      </w:r>
      <w:r>
        <w:rPr>
          <w:rFonts w:ascii="Arial" w:eastAsia="Times New Roman" w:hAnsi="Arial" w:cs="Arial"/>
          <w:sz w:val="22"/>
          <w:szCs w:val="22"/>
          <w:highlight w:val="lightGray"/>
          <w:shd w:val="clear" w:color="auto" w:fill="BFBFBF" w:themeFill="background1" w:themeFillShade="BF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1"/>
        <w:gridCol w:w="4735"/>
      </w:tblGrid>
      <w:tr w:rsidR="004E67CB" w:rsidRPr="00830667" w14:paraId="299A76A9" w14:textId="2304D3BA" w:rsidTr="004E67CB">
        <w:tc>
          <w:tcPr>
            <w:tcW w:w="5461" w:type="dxa"/>
            <w:shd w:val="clear" w:color="auto" w:fill="F2F2F2" w:themeFill="background1" w:themeFillShade="F2"/>
            <w:vAlign w:val="center"/>
          </w:tcPr>
          <w:p w14:paraId="256833DD" w14:textId="372B564B" w:rsidR="004E67CB" w:rsidRPr="00BA32F1" w:rsidRDefault="004E67CB" w:rsidP="00F81FF7">
            <w:pPr>
              <w:pStyle w:val="ParaNormalItalics"/>
              <w:spacing w:before="60" w:after="60"/>
              <w:rPr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b/>
                <w:bCs/>
                <w:i w:val="0"/>
                <w:iCs/>
                <w:sz w:val="24"/>
                <w:szCs w:val="24"/>
              </w:rPr>
              <w:t xml:space="preserve">Description of </w:t>
            </w:r>
            <w:r w:rsidR="00701EB9">
              <w:rPr>
                <w:b/>
                <w:bCs/>
                <w:i w:val="0"/>
                <w:iCs/>
                <w:sz w:val="24"/>
                <w:szCs w:val="24"/>
              </w:rPr>
              <w:t>Non-Conformin</w:t>
            </w:r>
            <w:r w:rsidR="0072056B">
              <w:rPr>
                <w:b/>
                <w:bCs/>
                <w:i w:val="0"/>
                <w:iCs/>
                <w:sz w:val="24"/>
                <w:szCs w:val="24"/>
              </w:rPr>
              <w:t>g Items</w:t>
            </w:r>
          </w:p>
        </w:tc>
        <w:tc>
          <w:tcPr>
            <w:tcW w:w="4735" w:type="dxa"/>
            <w:shd w:val="clear" w:color="auto" w:fill="F2F2F2" w:themeFill="background1" w:themeFillShade="F2"/>
          </w:tcPr>
          <w:p w14:paraId="0B3B5E9D" w14:textId="163E8529" w:rsidR="004E67CB" w:rsidRPr="00BA32F1" w:rsidRDefault="003654D3" w:rsidP="00F81FF7">
            <w:pPr>
              <w:pStyle w:val="ParaNormalItalics"/>
              <w:spacing w:before="60" w:after="60"/>
              <w:rPr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b/>
                <w:bCs/>
                <w:i w:val="0"/>
                <w:iCs/>
                <w:sz w:val="24"/>
                <w:szCs w:val="24"/>
              </w:rPr>
              <w:t>Determination</w:t>
            </w:r>
          </w:p>
        </w:tc>
      </w:tr>
      <w:tr w:rsidR="004E67CB" w:rsidRPr="00830667" w14:paraId="479CE720" w14:textId="7FA970EB" w:rsidTr="00CC14B2">
        <w:trPr>
          <w:trHeight w:val="2725"/>
        </w:trPr>
        <w:tc>
          <w:tcPr>
            <w:tcW w:w="5461" w:type="dxa"/>
            <w:tcBorders>
              <w:bottom w:val="nil"/>
            </w:tcBorders>
          </w:tcPr>
          <w:p w14:paraId="748BD467" w14:textId="621EC314" w:rsidR="00CC14B2" w:rsidRDefault="00CC14B2" w:rsidP="00701EB9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  <w: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Item 1</w:t>
            </w:r>
          </w:p>
          <w:p w14:paraId="12F35289" w14:textId="77777777" w:rsidR="00CC14B2" w:rsidRDefault="00CC14B2" w:rsidP="00701EB9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</w:p>
          <w:p w14:paraId="7D2B259C" w14:textId="33605D98" w:rsidR="00701EB9" w:rsidRDefault="004E67CB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Example </w:t>
            </w:r>
            <w: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Only - </w:t>
            </w:r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delete prior to submission</w:t>
            </w:r>
            <w:r w:rsidRPr="008F711B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(Explain in detail what the non-conformance is?</w:t>
            </w:r>
          </w:p>
          <w:p w14:paraId="1777CB56" w14:textId="77777777" w:rsid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</w:p>
          <w:p w14:paraId="49358A32" w14:textId="7B4EC210" w:rsidR="00701EB9" w:rsidRPr="00701EB9" w:rsidRDefault="004E67CB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8F711B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E.g.</w:t>
            </w:r>
            <w:r w:rsid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  <w:r w:rsidR="00701EB9"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A number of sewer invert levels have been found to be outside</w:t>
            </w:r>
          </w:p>
          <w:p w14:paraId="26036AB8" w14:textId="77777777" w:rsidR="00701EB9" w:rsidRP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of vertical +10mm, -50mm tolerance. The below values are</w:t>
            </w:r>
          </w:p>
          <w:p w14:paraId="6C21E46A" w14:textId="77777777" w:rsid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difference from the tolerance (m):</w:t>
            </w:r>
          </w:p>
          <w:p w14:paraId="166B1A11" w14:textId="77777777" w:rsidR="00701EB9" w:rsidRP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6B44B2F6" w14:textId="77777777" w:rsidR="00701EB9" w:rsidRP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- G53 – BR1/51; DSIL: +0.032</w:t>
            </w:r>
          </w:p>
          <w:p w14:paraId="45927C55" w14:textId="77777777" w:rsidR="00701EB9" w:rsidRP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- G54 – E1/54; DSIL: +0.038</w:t>
            </w:r>
          </w:p>
          <w:p w14:paraId="1FB89130" w14:textId="77777777" w:rsidR="00701EB9" w:rsidRP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- MS1/57 – E2/57; DSIL: -0.076</w:t>
            </w:r>
          </w:p>
          <w:p w14:paraId="06A69CC8" w14:textId="77777777" w:rsidR="00701EB9" w:rsidRP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- G56 – E1/58; DSIL: +0.027</w:t>
            </w:r>
          </w:p>
          <w:p w14:paraId="40D95CED" w14:textId="77777777" w:rsidR="00701EB9" w:rsidRP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- MS/1 - 59-E2/59; DSIL: -0.170</w:t>
            </w:r>
          </w:p>
          <w:p w14:paraId="6DCED9BE" w14:textId="77777777" w:rsidR="00701EB9" w:rsidRP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- G58 - BR1/62; DSIL: +0.021</w:t>
            </w:r>
          </w:p>
          <w:p w14:paraId="33845293" w14:textId="77777777" w:rsidR="00701EB9" w:rsidRP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- G59 - MS1/63; USIL: -0.067, DSIL: -0.071</w:t>
            </w:r>
          </w:p>
          <w:p w14:paraId="76609150" w14:textId="77777777" w:rsidR="00701EB9" w:rsidRP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- MS1/63 - E2/63; USIL: -0.071, DSIL: -0.085</w:t>
            </w:r>
          </w:p>
          <w:p w14:paraId="2C335050" w14:textId="54049A3D" w:rsidR="00606CC4" w:rsidRPr="00606CC4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- G60 - BR1/65; DSIL: +0.030</w:t>
            </w:r>
          </w:p>
        </w:tc>
        <w:tc>
          <w:tcPr>
            <w:tcW w:w="4735" w:type="dxa"/>
          </w:tcPr>
          <w:p w14:paraId="4D759087" w14:textId="0BA39671" w:rsid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Example </w:t>
            </w:r>
            <w: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Only - </w:t>
            </w:r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delete prior to submission</w:t>
            </w:r>
            <w:r w:rsidRPr="008F711B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(Explain in detail what the </w:t>
            </w:r>
            <w:r w:rsidR="00627EBE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corrective actions</w:t>
            </w:r>
            <w:r w:rsidRPr="008F711B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</w:t>
            </w:r>
            <w:r w:rsidR="00627EBE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are</w:t>
            </w:r>
            <w:r w:rsidRPr="008F711B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?</w:t>
            </w:r>
          </w:p>
          <w:p w14:paraId="6BBAA46B" w14:textId="77777777" w:rsid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</w:p>
          <w:p w14:paraId="49D51C3A" w14:textId="32366482" w:rsidR="00701EB9" w:rsidRP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8F711B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E.g. </w:t>
            </w: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All line grades, excluding the lines listed in the</w:t>
            </w:r>
          </w:p>
          <w:p w14:paraId="0FA8B830" w14:textId="77777777" w:rsidR="00701EB9" w:rsidRP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table row left, are within tolerance to the design</w:t>
            </w:r>
          </w:p>
          <w:p w14:paraId="56AEB81E" w14:textId="77777777" w:rsidR="00701EB9" w:rsidRP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and maintain appropriate fall through the</w:t>
            </w:r>
          </w:p>
          <w:p w14:paraId="07DA36F6" w14:textId="77777777" w:rsidR="00701EB9" w:rsidRP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structures. Clearances between sewer line and</w:t>
            </w:r>
          </w:p>
          <w:p w14:paraId="597B2999" w14:textId="77777777" w:rsidR="00701EB9" w:rsidRP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services above are also maintained. These</w:t>
            </w:r>
          </w:p>
          <w:p w14:paraId="64F7AF31" w14:textId="77777777" w:rsidR="00701EB9" w:rsidRP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invert level differences are considered a minor</w:t>
            </w:r>
          </w:p>
          <w:p w14:paraId="0D08D820" w14:textId="77777777" w:rsidR="00701EB9" w:rsidRP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non-conformance and will have minimal impact</w:t>
            </w:r>
          </w:p>
          <w:p w14:paraId="78527D56" w14:textId="2757F7A1" w:rsidR="00701EB9" w:rsidRDefault="00701EB9" w:rsidP="00701EB9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on the network. Propose to accept “as is”.</w:t>
            </w:r>
          </w:p>
          <w:p w14:paraId="225DD6F1" w14:textId="77777777" w:rsidR="004E67CB" w:rsidRPr="00F24AB9" w:rsidRDefault="004E67CB" w:rsidP="00F81FF7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</w:p>
        </w:tc>
      </w:tr>
      <w:tr w:rsidR="00CC14B2" w:rsidRPr="00830667" w14:paraId="568642B5" w14:textId="77777777" w:rsidTr="00CC14B2">
        <w:trPr>
          <w:trHeight w:val="2376"/>
        </w:trPr>
        <w:tc>
          <w:tcPr>
            <w:tcW w:w="5461" w:type="dxa"/>
            <w:tcBorders>
              <w:top w:val="nil"/>
            </w:tcBorders>
          </w:tcPr>
          <w:p w14:paraId="28F91A2E" w14:textId="77777777" w:rsidR="00CC14B2" w:rsidRPr="008F711B" w:rsidRDefault="00CC14B2" w:rsidP="00701EB9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</w:p>
        </w:tc>
        <w:tc>
          <w:tcPr>
            <w:tcW w:w="4735" w:type="dxa"/>
            <w:shd w:val="clear" w:color="auto" w:fill="auto"/>
          </w:tcPr>
          <w:p w14:paraId="0F37E817" w14:textId="3541BB42" w:rsidR="00CC14B2" w:rsidRPr="00CC14B2" w:rsidRDefault="00CC14B2" w:rsidP="00CC14B2">
            <w:pPr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shd w:val="clear" w:color="auto" w:fill="D9D9D9" w:themeFill="background1" w:themeFillShade="D9"/>
              </w:rPr>
            </w:pPr>
            <w:r w:rsidRPr="00CC14B2"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shd w:val="clear" w:color="auto" w:fill="D9D9D9" w:themeFill="background1" w:themeFillShade="D9"/>
              </w:rPr>
              <w:t>Unitywater Use Only:</w:t>
            </w:r>
          </w:p>
          <w:p w14:paraId="6ECF7014" w14:textId="77777777" w:rsidR="00CC14B2" w:rsidRPr="00CC14B2" w:rsidRDefault="00CC14B2" w:rsidP="00CC14B2">
            <w:pPr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678B2F81" w14:textId="77777777" w:rsidR="00CC14B2" w:rsidRPr="000C573C" w:rsidRDefault="00CC14B2" w:rsidP="00CC14B2">
            <w:pPr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  <w:r w:rsidRPr="000C573C"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Satisfactory</w:t>
            </w:r>
            <w:r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(Yes/No)</w:t>
            </w:r>
            <w:r w:rsidRPr="000C573C"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: </w:t>
            </w:r>
            <w:r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</w:t>
            </w:r>
          </w:p>
          <w:p w14:paraId="01F372D6" w14:textId="77777777" w:rsidR="00CC14B2" w:rsidRPr="00CC14B2" w:rsidRDefault="00CC14B2" w:rsidP="00CC14B2">
            <w:pPr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071CA389" w14:textId="77777777" w:rsidR="00CC14B2" w:rsidRDefault="00CC14B2" w:rsidP="00CC14B2">
            <w:pPr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shd w:val="clear" w:color="auto" w:fill="D9D9D9" w:themeFill="background1" w:themeFillShade="D9"/>
              </w:rPr>
            </w:pPr>
            <w:r w:rsidRPr="00CC14B2"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shd w:val="clear" w:color="auto" w:fill="D9D9D9" w:themeFill="background1" w:themeFillShade="D9"/>
              </w:rPr>
              <w:t>Comments:</w:t>
            </w:r>
          </w:p>
          <w:p w14:paraId="38FA4CB3" w14:textId="77777777" w:rsidR="00CC14B2" w:rsidRDefault="00CC14B2" w:rsidP="00CC14B2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163D0446" w14:textId="77777777" w:rsidR="00CC14B2" w:rsidRDefault="00CC14B2" w:rsidP="00CC14B2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6130AE9B" w14:textId="77777777" w:rsidR="00CC14B2" w:rsidRDefault="00CC14B2" w:rsidP="00CC14B2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68BF6CD4" w14:textId="77777777" w:rsidR="00CC14B2" w:rsidRDefault="00CC14B2" w:rsidP="00CC14B2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44429727" w14:textId="77777777" w:rsidR="00CC14B2" w:rsidRDefault="00CC14B2" w:rsidP="00CC14B2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2479FB35" w14:textId="77777777" w:rsidR="00CC14B2" w:rsidRDefault="00CC14B2" w:rsidP="00CC14B2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776E1E1D" w14:textId="73892ED7" w:rsidR="00CC14B2" w:rsidRPr="00CC14B2" w:rsidRDefault="00CC14B2" w:rsidP="00CC14B2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</w:p>
        </w:tc>
      </w:tr>
    </w:tbl>
    <w:p w14:paraId="112C0A80" w14:textId="77777777" w:rsidR="00780EBC" w:rsidRDefault="00780EBC" w:rsidP="00701EB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61"/>
        <w:gridCol w:w="4735"/>
      </w:tblGrid>
      <w:tr w:rsidR="00CC14B2" w:rsidRPr="00830667" w14:paraId="6D40BE72" w14:textId="77777777" w:rsidTr="006E29D4">
        <w:tc>
          <w:tcPr>
            <w:tcW w:w="5461" w:type="dxa"/>
            <w:shd w:val="clear" w:color="auto" w:fill="F2F2F2" w:themeFill="background1" w:themeFillShade="F2"/>
            <w:vAlign w:val="center"/>
          </w:tcPr>
          <w:p w14:paraId="49A80B9B" w14:textId="77777777" w:rsidR="00CC14B2" w:rsidRPr="00BA32F1" w:rsidRDefault="00CC14B2" w:rsidP="006E29D4">
            <w:pPr>
              <w:pStyle w:val="ParaNormalItalics"/>
              <w:spacing w:before="60" w:after="60"/>
              <w:rPr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b/>
                <w:bCs/>
                <w:i w:val="0"/>
                <w:iCs/>
                <w:sz w:val="24"/>
                <w:szCs w:val="24"/>
              </w:rPr>
              <w:lastRenderedPageBreak/>
              <w:t>Description of Non-Conforming Items</w:t>
            </w:r>
          </w:p>
        </w:tc>
        <w:tc>
          <w:tcPr>
            <w:tcW w:w="4735" w:type="dxa"/>
            <w:shd w:val="clear" w:color="auto" w:fill="F2F2F2" w:themeFill="background1" w:themeFillShade="F2"/>
          </w:tcPr>
          <w:p w14:paraId="4ED21A1E" w14:textId="77777777" w:rsidR="00CC14B2" w:rsidRPr="00BA32F1" w:rsidRDefault="00CC14B2" w:rsidP="006E29D4">
            <w:pPr>
              <w:pStyle w:val="ParaNormalItalics"/>
              <w:spacing w:before="60" w:after="60"/>
              <w:rPr>
                <w:b/>
                <w:bCs/>
                <w:i w:val="0"/>
                <w:iCs/>
                <w:sz w:val="24"/>
                <w:szCs w:val="24"/>
              </w:rPr>
            </w:pPr>
            <w:r>
              <w:rPr>
                <w:b/>
                <w:bCs/>
                <w:i w:val="0"/>
                <w:iCs/>
                <w:sz w:val="24"/>
                <w:szCs w:val="24"/>
              </w:rPr>
              <w:t>Determination</w:t>
            </w:r>
          </w:p>
        </w:tc>
      </w:tr>
      <w:tr w:rsidR="00CC14B2" w:rsidRPr="00830667" w14:paraId="515E58AA" w14:textId="77777777" w:rsidTr="006E29D4">
        <w:trPr>
          <w:trHeight w:val="2725"/>
        </w:trPr>
        <w:tc>
          <w:tcPr>
            <w:tcW w:w="5461" w:type="dxa"/>
            <w:tcBorders>
              <w:bottom w:val="nil"/>
            </w:tcBorders>
          </w:tcPr>
          <w:p w14:paraId="67D71B8A" w14:textId="276996D1" w:rsidR="00CC14B2" w:rsidRDefault="00CC14B2" w:rsidP="006E29D4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  <w: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Item 2</w:t>
            </w:r>
          </w:p>
          <w:p w14:paraId="42486E5A" w14:textId="77777777" w:rsidR="00CC14B2" w:rsidRDefault="00CC14B2" w:rsidP="006E29D4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</w:p>
          <w:p w14:paraId="6FBE37C7" w14:textId="77777777" w:rsidR="00CC14B2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Example </w:t>
            </w:r>
            <w: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Only - </w:t>
            </w:r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delete prior to submission</w:t>
            </w:r>
            <w:r w:rsidRPr="008F711B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(Explain in detail what the non-conformance is?</w:t>
            </w:r>
          </w:p>
          <w:p w14:paraId="6F6EB943" w14:textId="77777777" w:rsidR="00CC14B2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</w:p>
          <w:p w14:paraId="05C635CE" w14:textId="77777777" w:rsidR="00CC14B2" w:rsidRPr="00701EB9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8F711B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E.g.</w:t>
            </w:r>
            <w: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A number of sewer invert levels have been found to be outside</w:t>
            </w:r>
          </w:p>
          <w:p w14:paraId="200ADA0F" w14:textId="77777777" w:rsidR="00CC14B2" w:rsidRPr="00701EB9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of vertical +10mm, -50mm tolerance. The below values are</w:t>
            </w:r>
          </w:p>
          <w:p w14:paraId="5B5C2A18" w14:textId="77777777" w:rsidR="00CC14B2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difference from the tolerance (m):</w:t>
            </w:r>
          </w:p>
          <w:p w14:paraId="79C7C0D8" w14:textId="77777777" w:rsidR="00CC14B2" w:rsidRPr="00701EB9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7F3E0E68" w14:textId="77777777" w:rsidR="00CC14B2" w:rsidRPr="00701EB9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- G53 – BR1/51; DSIL: +0.032</w:t>
            </w:r>
          </w:p>
          <w:p w14:paraId="0ABBBA60" w14:textId="77777777" w:rsidR="00CC14B2" w:rsidRPr="00701EB9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- G54 – E1/54; DSIL: +0.038</w:t>
            </w:r>
          </w:p>
          <w:p w14:paraId="5EE99B76" w14:textId="77777777" w:rsidR="00CC14B2" w:rsidRPr="00701EB9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- MS1/57 – E2/57; DSIL: -0.076</w:t>
            </w:r>
          </w:p>
          <w:p w14:paraId="42FDEC9D" w14:textId="77777777" w:rsidR="00CC14B2" w:rsidRPr="00701EB9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- G56 – E1/58; DSIL: +0.027</w:t>
            </w:r>
          </w:p>
          <w:p w14:paraId="226B0859" w14:textId="77777777" w:rsidR="00CC14B2" w:rsidRPr="00701EB9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- MS/1 - 59-E2/59; DSIL: -0.170</w:t>
            </w:r>
          </w:p>
          <w:p w14:paraId="7F2BF27B" w14:textId="77777777" w:rsidR="00CC14B2" w:rsidRPr="00701EB9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- G58 - BR1/62; DSIL: +0.021</w:t>
            </w:r>
          </w:p>
          <w:p w14:paraId="540242B5" w14:textId="77777777" w:rsidR="00CC14B2" w:rsidRPr="00701EB9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- G59 - MS1/63; USIL: -0.067, DSIL: -0.071</w:t>
            </w:r>
          </w:p>
          <w:p w14:paraId="75C5F47D" w14:textId="77777777" w:rsidR="00CC14B2" w:rsidRPr="00701EB9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- MS1/63 - E2/63; USIL: -0.071, DSIL: -0.085</w:t>
            </w:r>
          </w:p>
          <w:p w14:paraId="46415E57" w14:textId="77777777" w:rsidR="00CC14B2" w:rsidRPr="00606CC4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- G60 - BR1/65; DSIL: +0.030</w:t>
            </w:r>
          </w:p>
        </w:tc>
        <w:tc>
          <w:tcPr>
            <w:tcW w:w="4735" w:type="dxa"/>
          </w:tcPr>
          <w:p w14:paraId="54CCFE0E" w14:textId="77777777" w:rsidR="00CC14B2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Example </w:t>
            </w:r>
            <w: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Only - </w:t>
            </w:r>
            <w:r w:rsidRPr="008F711B"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delete prior to submission</w:t>
            </w:r>
            <w:r w:rsidRPr="008F711B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(Explain in detail what the </w:t>
            </w:r>
            <w: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corrective actions</w:t>
            </w:r>
            <w:r w:rsidRPr="008F711B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</w:t>
            </w:r>
            <w: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are</w:t>
            </w:r>
            <w:r w:rsidRPr="008F711B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?</w:t>
            </w:r>
          </w:p>
          <w:p w14:paraId="573B3FBE" w14:textId="77777777" w:rsidR="00CC14B2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</w:p>
          <w:p w14:paraId="17094201" w14:textId="77777777" w:rsidR="00CC14B2" w:rsidRPr="00701EB9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8F711B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E.g. </w:t>
            </w: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All line grades, excluding the lines listed in the</w:t>
            </w:r>
          </w:p>
          <w:p w14:paraId="5935DC01" w14:textId="77777777" w:rsidR="00CC14B2" w:rsidRPr="00701EB9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table row left, are within tolerance to the design</w:t>
            </w:r>
          </w:p>
          <w:p w14:paraId="024602AF" w14:textId="77777777" w:rsidR="00CC14B2" w:rsidRPr="00701EB9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and maintain appropriate fall through the</w:t>
            </w:r>
          </w:p>
          <w:p w14:paraId="52E1B1C4" w14:textId="77777777" w:rsidR="00CC14B2" w:rsidRPr="00701EB9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structures. Clearances between sewer line and</w:t>
            </w:r>
          </w:p>
          <w:p w14:paraId="376D7CE7" w14:textId="77777777" w:rsidR="00CC14B2" w:rsidRPr="00701EB9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services above are also maintained. These</w:t>
            </w:r>
          </w:p>
          <w:p w14:paraId="7E5D8C72" w14:textId="77777777" w:rsidR="00CC14B2" w:rsidRPr="00701EB9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invert level differences are considered a minor</w:t>
            </w:r>
          </w:p>
          <w:p w14:paraId="65E1EC25" w14:textId="77777777" w:rsidR="00CC14B2" w:rsidRPr="00701EB9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non-conformance and will have minimal impact</w:t>
            </w:r>
          </w:p>
          <w:p w14:paraId="272D35AA" w14:textId="77777777" w:rsidR="00CC14B2" w:rsidRDefault="00CC14B2" w:rsidP="006E29D4">
            <w:pPr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  <w:r w:rsidRPr="00701EB9">
              <w:rPr>
                <w:rFonts w:ascii="Arial" w:eastAsia="Times New Roman" w:hAnsi="Arial" w:cs="Arial"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  <w:t>on the network. Propose to accept “as is”.</w:t>
            </w:r>
          </w:p>
          <w:p w14:paraId="0C7075A8" w14:textId="77777777" w:rsidR="00CC14B2" w:rsidRPr="00F24AB9" w:rsidRDefault="00CC14B2" w:rsidP="006E29D4">
            <w:pPr>
              <w:pStyle w:val="ParaNormalItalics"/>
              <w:spacing w:before="0" w:after="0"/>
              <w:rPr>
                <w:b/>
                <w:bCs/>
                <w:i w:val="0"/>
                <w:iCs/>
              </w:rPr>
            </w:pPr>
          </w:p>
        </w:tc>
      </w:tr>
      <w:tr w:rsidR="00CC14B2" w:rsidRPr="00830667" w14:paraId="1D24294A" w14:textId="77777777" w:rsidTr="006E29D4">
        <w:trPr>
          <w:trHeight w:val="2376"/>
        </w:trPr>
        <w:tc>
          <w:tcPr>
            <w:tcW w:w="5461" w:type="dxa"/>
            <w:tcBorders>
              <w:top w:val="nil"/>
            </w:tcBorders>
          </w:tcPr>
          <w:p w14:paraId="2B7C5929" w14:textId="77777777" w:rsidR="00CC14B2" w:rsidRPr="008F711B" w:rsidRDefault="00CC14B2" w:rsidP="006E29D4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</w:p>
        </w:tc>
        <w:tc>
          <w:tcPr>
            <w:tcW w:w="4735" w:type="dxa"/>
            <w:shd w:val="clear" w:color="auto" w:fill="auto"/>
          </w:tcPr>
          <w:p w14:paraId="5C7546D8" w14:textId="77777777" w:rsidR="00CC14B2" w:rsidRPr="00CC14B2" w:rsidRDefault="00CC14B2" w:rsidP="006E29D4">
            <w:pPr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shd w:val="clear" w:color="auto" w:fill="D9D9D9" w:themeFill="background1" w:themeFillShade="D9"/>
              </w:rPr>
            </w:pPr>
            <w:r w:rsidRPr="00CC14B2"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shd w:val="clear" w:color="auto" w:fill="D9D9D9" w:themeFill="background1" w:themeFillShade="D9"/>
              </w:rPr>
              <w:t>Unitywater Use Only:</w:t>
            </w:r>
          </w:p>
          <w:p w14:paraId="1A2BBB37" w14:textId="77777777" w:rsidR="00CC14B2" w:rsidRPr="00CC14B2" w:rsidRDefault="00CC14B2" w:rsidP="006E29D4">
            <w:pPr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1AB9F24B" w14:textId="77777777" w:rsidR="00CC14B2" w:rsidRPr="000C573C" w:rsidRDefault="00CC14B2" w:rsidP="006E29D4">
            <w:pPr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highlight w:val="lightGray"/>
                <w:shd w:val="clear" w:color="auto" w:fill="D9D9D9" w:themeFill="background1" w:themeFillShade="D9"/>
              </w:rPr>
            </w:pPr>
            <w:r w:rsidRPr="000C573C"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>Satisfactory</w:t>
            </w:r>
            <w:r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(Yes/No)</w:t>
            </w:r>
            <w:r w:rsidRPr="000C573C"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: </w:t>
            </w:r>
            <w:r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highlight w:val="lightGray"/>
                <w:shd w:val="clear" w:color="auto" w:fill="D9D9D9" w:themeFill="background1" w:themeFillShade="D9"/>
              </w:rPr>
              <w:t xml:space="preserve"> </w:t>
            </w:r>
          </w:p>
          <w:p w14:paraId="6A90DB65" w14:textId="77777777" w:rsidR="00CC14B2" w:rsidRPr="00CC14B2" w:rsidRDefault="00CC14B2" w:rsidP="006E29D4">
            <w:pPr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523D9BB7" w14:textId="77777777" w:rsidR="00CC14B2" w:rsidRDefault="00CC14B2" w:rsidP="006E29D4">
            <w:pPr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shd w:val="clear" w:color="auto" w:fill="D9D9D9" w:themeFill="background1" w:themeFillShade="D9"/>
              </w:rPr>
            </w:pPr>
            <w:r w:rsidRPr="00CC14B2">
              <w:rPr>
                <w:rFonts w:ascii="Arial" w:eastAsia="Times New Roman" w:hAnsi="Arial" w:cs="Arial"/>
                <w:b/>
                <w:iCs/>
                <w:noProof/>
                <w:sz w:val="16"/>
                <w:szCs w:val="16"/>
                <w:shd w:val="clear" w:color="auto" w:fill="D9D9D9" w:themeFill="background1" w:themeFillShade="D9"/>
              </w:rPr>
              <w:t>Comments:</w:t>
            </w:r>
          </w:p>
          <w:p w14:paraId="208B9625" w14:textId="77777777" w:rsidR="00CC14B2" w:rsidRDefault="00CC14B2" w:rsidP="006E29D4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260BDB0A" w14:textId="77777777" w:rsidR="00CC14B2" w:rsidRDefault="00CC14B2" w:rsidP="006E29D4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2FDEE10E" w14:textId="77777777" w:rsidR="00CC14B2" w:rsidRDefault="00CC14B2" w:rsidP="006E29D4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146CA86F" w14:textId="77777777" w:rsidR="00CC14B2" w:rsidRDefault="00CC14B2" w:rsidP="006E29D4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278675B4" w14:textId="77777777" w:rsidR="00CC14B2" w:rsidRDefault="00CC14B2" w:rsidP="006E29D4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6C5E49E3" w14:textId="77777777" w:rsidR="00CC14B2" w:rsidRDefault="00CC14B2" w:rsidP="006E29D4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</w:p>
          <w:p w14:paraId="78457EF3" w14:textId="77777777" w:rsidR="00CC14B2" w:rsidRPr="00CC14B2" w:rsidRDefault="00CC14B2" w:rsidP="006E29D4">
            <w:pPr>
              <w:rPr>
                <w:rFonts w:ascii="Arial" w:eastAsia="Times New Roman" w:hAnsi="Arial" w:cs="Arial"/>
                <w:b/>
                <w:i/>
                <w:noProof/>
                <w:color w:val="0070C0"/>
                <w:sz w:val="16"/>
                <w:szCs w:val="16"/>
                <w:shd w:val="clear" w:color="auto" w:fill="D9D9D9" w:themeFill="background1" w:themeFillShade="D9"/>
              </w:rPr>
            </w:pPr>
          </w:p>
        </w:tc>
      </w:tr>
    </w:tbl>
    <w:p w14:paraId="1CD8F126" w14:textId="77777777" w:rsidR="00CC14B2" w:rsidRDefault="00CC14B2" w:rsidP="00701EB9"/>
    <w:sectPr w:rsidR="00CC14B2" w:rsidSect="002B6A36">
      <w:headerReference w:type="default" r:id="rId10"/>
      <w:footerReference w:type="default" r:id="rId11"/>
      <w:footerReference w:type="first" r:id="rId12"/>
      <w:pgSz w:w="11906" w:h="16838" w:code="9"/>
      <w:pgMar w:top="567" w:right="849" w:bottom="567" w:left="851" w:header="431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B8376" w14:textId="77777777" w:rsidR="003355F0" w:rsidRDefault="003355F0">
      <w:r>
        <w:separator/>
      </w:r>
    </w:p>
  </w:endnote>
  <w:endnote w:type="continuationSeparator" w:id="0">
    <w:p w14:paraId="10A01365" w14:textId="77777777" w:rsidR="003355F0" w:rsidRDefault="0033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MediumCE-Caps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altName w:val="Century Gothic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C0F63" w14:textId="45C5426C" w:rsidR="00FD0808" w:rsidRPr="00FD0808" w:rsidRDefault="00FD0808" w:rsidP="00FD0808">
    <w:pPr>
      <w:pStyle w:val="Footer"/>
      <w:pBdr>
        <w:top w:val="single" w:sz="4" w:space="1" w:color="7F7F7F" w:themeColor="text1" w:themeTint="80"/>
      </w:pBdr>
      <w:ind w:right="141"/>
      <w:jc w:val="right"/>
      <w:rPr>
        <w:rFonts w:ascii="Arial" w:hAnsi="Arial" w:cs="Arial"/>
        <w:b/>
        <w:szCs w:val="24"/>
      </w:rPr>
    </w:pPr>
    <w:r w:rsidRPr="00FD0808">
      <w:rPr>
        <w:rFonts w:ascii="Arial" w:hAnsi="Arial" w:cs="Arial"/>
        <w:sz w:val="16"/>
        <w:szCs w:val="16"/>
      </w:rPr>
      <w:t xml:space="preserve">Page </w:t>
    </w:r>
    <w:r w:rsidRPr="00FD0808">
      <w:rPr>
        <w:rFonts w:ascii="Arial" w:hAnsi="Arial" w:cs="Arial"/>
        <w:b/>
        <w:sz w:val="16"/>
        <w:szCs w:val="16"/>
      </w:rPr>
      <w:fldChar w:fldCharType="begin"/>
    </w:r>
    <w:r w:rsidRPr="00FD0808">
      <w:rPr>
        <w:rFonts w:ascii="Arial" w:hAnsi="Arial" w:cs="Arial"/>
        <w:b/>
        <w:sz w:val="16"/>
        <w:szCs w:val="16"/>
      </w:rPr>
      <w:instrText xml:space="preserve"> PAGE </w:instrText>
    </w:r>
    <w:r w:rsidRPr="00FD0808">
      <w:rPr>
        <w:rFonts w:ascii="Arial" w:hAnsi="Arial" w:cs="Arial"/>
        <w:b/>
        <w:sz w:val="16"/>
        <w:szCs w:val="16"/>
      </w:rPr>
      <w:fldChar w:fldCharType="separate"/>
    </w:r>
    <w:r w:rsidR="00031349">
      <w:rPr>
        <w:rFonts w:ascii="Arial" w:hAnsi="Arial" w:cs="Arial"/>
        <w:b/>
        <w:noProof/>
        <w:sz w:val="16"/>
        <w:szCs w:val="16"/>
      </w:rPr>
      <w:t>2</w:t>
    </w:r>
    <w:r w:rsidRPr="00FD0808">
      <w:rPr>
        <w:rFonts w:ascii="Arial" w:hAnsi="Arial" w:cs="Arial"/>
        <w:b/>
        <w:sz w:val="16"/>
        <w:szCs w:val="16"/>
      </w:rPr>
      <w:fldChar w:fldCharType="end"/>
    </w:r>
    <w:r w:rsidRPr="00FD0808">
      <w:rPr>
        <w:rFonts w:ascii="Arial" w:hAnsi="Arial" w:cs="Arial"/>
        <w:sz w:val="16"/>
        <w:szCs w:val="16"/>
      </w:rPr>
      <w:t xml:space="preserve"> of </w:t>
    </w:r>
    <w:r w:rsidRPr="00FD0808">
      <w:rPr>
        <w:rFonts w:ascii="Arial" w:hAnsi="Arial" w:cs="Arial"/>
        <w:b/>
        <w:sz w:val="16"/>
        <w:szCs w:val="16"/>
      </w:rPr>
      <w:fldChar w:fldCharType="begin"/>
    </w:r>
    <w:r w:rsidRPr="00FD0808">
      <w:rPr>
        <w:rFonts w:ascii="Arial" w:hAnsi="Arial" w:cs="Arial"/>
        <w:b/>
        <w:sz w:val="16"/>
        <w:szCs w:val="16"/>
      </w:rPr>
      <w:instrText xml:space="preserve"> NUMPAGES  </w:instrText>
    </w:r>
    <w:r w:rsidRPr="00FD0808">
      <w:rPr>
        <w:rFonts w:ascii="Arial" w:hAnsi="Arial" w:cs="Arial"/>
        <w:b/>
        <w:sz w:val="16"/>
        <w:szCs w:val="16"/>
      </w:rPr>
      <w:fldChar w:fldCharType="separate"/>
    </w:r>
    <w:r w:rsidR="00031349">
      <w:rPr>
        <w:rFonts w:ascii="Arial" w:hAnsi="Arial" w:cs="Arial"/>
        <w:b/>
        <w:noProof/>
        <w:sz w:val="16"/>
        <w:szCs w:val="16"/>
      </w:rPr>
      <w:t>2</w:t>
    </w:r>
    <w:r w:rsidRPr="00FD0808">
      <w:rPr>
        <w:rFonts w:ascii="Arial" w:hAnsi="Arial" w:cs="Arial"/>
        <w:b/>
        <w:sz w:val="16"/>
        <w:szCs w:val="16"/>
      </w:rPr>
      <w:fldChar w:fldCharType="end"/>
    </w:r>
  </w:p>
  <w:tbl>
    <w:tblPr>
      <w:tblW w:w="10206" w:type="dxa"/>
      <w:tblLook w:val="04A0" w:firstRow="1" w:lastRow="0" w:firstColumn="1" w:lastColumn="0" w:noHBand="0" w:noVBand="1"/>
    </w:tblPr>
    <w:tblGrid>
      <w:gridCol w:w="1559"/>
      <w:gridCol w:w="2977"/>
      <w:gridCol w:w="2977"/>
      <w:gridCol w:w="2693"/>
    </w:tblGrid>
    <w:tr w:rsidR="00FD0808" w:rsidRPr="00416349" w14:paraId="1A01FFD7" w14:textId="77777777" w:rsidTr="003B30FE">
      <w:trPr>
        <w:trHeight w:val="324"/>
      </w:trPr>
      <w:tc>
        <w:tcPr>
          <w:tcW w:w="1559" w:type="dxa"/>
          <w:vAlign w:val="bottom"/>
        </w:tcPr>
        <w:p w14:paraId="66A716D0" w14:textId="4E7AB5A6" w:rsidR="00FD0808" w:rsidRPr="00416349" w:rsidRDefault="00FD0808" w:rsidP="00FD0808">
          <w:pPr>
            <w:pStyle w:val="Headersmall"/>
            <w:spacing w:after="120"/>
            <w:ind w:left="283" w:hanging="393"/>
            <w:jc w:val="left"/>
            <w:rPr>
              <w:rFonts w:cs="Arial"/>
              <w:color w:val="A6A6A6"/>
              <w:sz w:val="14"/>
              <w:szCs w:val="14"/>
            </w:rPr>
          </w:pPr>
          <w:r w:rsidRPr="00416349">
            <w:rPr>
              <w:rFonts w:cs="Arial"/>
              <w:color w:val="A6A6A6"/>
              <w:sz w:val="14"/>
              <w:szCs w:val="14"/>
            </w:rPr>
            <w:t xml:space="preserve">Document No: </w: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begin"/>
          </w:r>
          <w:r w:rsidRPr="00FD0808">
            <w:rPr>
              <w:rFonts w:cs="Arial"/>
              <w:color w:val="A6A6A6"/>
              <w:sz w:val="14"/>
              <w:szCs w:val="14"/>
            </w:rPr>
            <w:instrText xml:space="preserve"> DOCPROPERTY  "Objective-Written Direction Document Number"  \* MERGEFORMAT </w:instrTex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separate"/>
          </w:r>
          <w:r>
            <w:rPr>
              <w:rFonts w:cs="Arial"/>
              <w:color w:val="A6A6A6"/>
              <w:sz w:val="14"/>
              <w:szCs w:val="14"/>
            </w:rPr>
            <w:t>F10719</w: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end"/>
          </w:r>
          <w:r w:rsidRPr="00416349">
            <w:rPr>
              <w:rFonts w:cs="Arial"/>
              <w:color w:val="A6A6A6"/>
              <w:sz w:val="14"/>
              <w:szCs w:val="14"/>
            </w:rPr>
            <w:t xml:space="preserve">   </w:t>
          </w:r>
        </w:p>
      </w:tc>
      <w:tc>
        <w:tcPr>
          <w:tcW w:w="2977" w:type="dxa"/>
          <w:vAlign w:val="bottom"/>
        </w:tcPr>
        <w:p w14:paraId="33231F33" w14:textId="3CF2A816" w:rsidR="00FD0808" w:rsidRPr="00416349" w:rsidRDefault="00FD0808" w:rsidP="00FD0808">
          <w:pPr>
            <w:pStyle w:val="Headersmall"/>
            <w:spacing w:after="120"/>
            <w:ind w:left="283"/>
            <w:jc w:val="center"/>
            <w:rPr>
              <w:rFonts w:cs="Arial"/>
              <w:color w:val="A6A6A6"/>
              <w:sz w:val="14"/>
              <w:szCs w:val="14"/>
            </w:rPr>
          </w:pPr>
          <w:r w:rsidRPr="00416349">
            <w:rPr>
              <w:rFonts w:cs="Arial"/>
              <w:color w:val="A6A6A6"/>
              <w:sz w:val="14"/>
              <w:szCs w:val="14"/>
            </w:rPr>
            <w:t xml:space="preserve">Revision No: </w:t>
          </w:r>
          <w:r w:rsidR="004B425D">
            <w:rPr>
              <w:rFonts w:cs="Arial"/>
              <w:color w:val="A6A6A6"/>
              <w:sz w:val="14"/>
              <w:szCs w:val="14"/>
            </w:rPr>
            <w:fldChar w:fldCharType="begin"/>
          </w:r>
          <w:r w:rsidR="004B425D">
            <w:rPr>
              <w:rFonts w:cs="Arial"/>
              <w:color w:val="A6A6A6"/>
              <w:sz w:val="14"/>
              <w:szCs w:val="14"/>
            </w:rPr>
            <w:instrText xml:space="preserve"> DOCPROPERTY  "Objective-WD Revision Number"  \* MERGEFORMAT </w:instrText>
          </w:r>
          <w:r w:rsidR="004B425D">
            <w:rPr>
              <w:rFonts w:cs="Arial"/>
              <w:color w:val="A6A6A6"/>
              <w:sz w:val="14"/>
              <w:szCs w:val="14"/>
            </w:rPr>
            <w:fldChar w:fldCharType="separate"/>
          </w:r>
          <w:r w:rsidR="003A4625">
            <w:rPr>
              <w:rFonts w:cs="Arial"/>
              <w:color w:val="A6A6A6"/>
              <w:sz w:val="14"/>
              <w:szCs w:val="14"/>
            </w:rPr>
            <w:t>2</w:t>
          </w:r>
          <w:r w:rsidR="004B425D">
            <w:rPr>
              <w:rFonts w:cs="Arial"/>
              <w:color w:val="A6A6A6"/>
              <w:sz w:val="14"/>
              <w:szCs w:val="14"/>
            </w:rPr>
            <w:fldChar w:fldCharType="end"/>
          </w:r>
        </w:p>
      </w:tc>
      <w:tc>
        <w:tcPr>
          <w:tcW w:w="2977" w:type="dxa"/>
          <w:vAlign w:val="bottom"/>
        </w:tcPr>
        <w:p w14:paraId="6570C81C" w14:textId="6145C715" w:rsidR="00FD0808" w:rsidRPr="00416349" w:rsidRDefault="00FD0808" w:rsidP="00FD0808">
          <w:pPr>
            <w:pStyle w:val="Headersmall"/>
            <w:spacing w:after="120"/>
            <w:ind w:left="283" w:right="142"/>
            <w:jc w:val="center"/>
            <w:rPr>
              <w:rFonts w:cs="Arial"/>
              <w:color w:val="A6A6A6"/>
              <w:sz w:val="14"/>
              <w:szCs w:val="14"/>
            </w:rPr>
          </w:pPr>
          <w:r>
            <w:rPr>
              <w:rFonts w:cs="Arial"/>
              <w:color w:val="A6A6A6"/>
              <w:sz w:val="14"/>
              <w:szCs w:val="14"/>
            </w:rPr>
            <w:t>Last Review D</w:t>
          </w:r>
          <w:r w:rsidRPr="00416349">
            <w:rPr>
              <w:rFonts w:cs="Arial"/>
              <w:color w:val="A6A6A6"/>
              <w:sz w:val="14"/>
              <w:szCs w:val="14"/>
            </w:rPr>
            <w:t>ate:</w:t>
          </w:r>
          <w:r>
            <w:rPr>
              <w:rFonts w:cs="Arial"/>
              <w:color w:val="A6A6A6"/>
              <w:sz w:val="14"/>
              <w:szCs w:val="14"/>
            </w:rPr>
            <w:t xml:space="preserve"> </w: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begin"/>
          </w:r>
          <w:r w:rsidRPr="00FD0808">
            <w:rPr>
              <w:rFonts w:cs="Arial"/>
              <w:color w:val="A6A6A6"/>
              <w:sz w:val="14"/>
              <w:szCs w:val="14"/>
            </w:rPr>
            <w:instrText xml:space="preserve"> DOCPROPERTY  "Objective-WD Last Reviewed Date [system]"  \* MERGEFORMAT </w:instrTex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end"/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begin"/>
          </w:r>
          <w:r w:rsidRPr="00FD0808">
            <w:rPr>
              <w:rFonts w:cs="Arial"/>
              <w:color w:val="A6A6A6"/>
              <w:sz w:val="14"/>
              <w:szCs w:val="14"/>
            </w:rPr>
            <w:instrText xml:space="preserve"> DOCPROPERTY  "Objective-WD Last Reviewed Date"  \* MERGEFORMAT </w:instrTex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separate"/>
          </w:r>
          <w:r w:rsidR="003A4625">
            <w:rPr>
              <w:rFonts w:cs="Arial"/>
              <w:color w:val="A6A6A6"/>
              <w:sz w:val="14"/>
              <w:szCs w:val="14"/>
            </w:rPr>
            <w:t>20/02/2025</w: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end"/>
          </w:r>
        </w:p>
      </w:tc>
      <w:tc>
        <w:tcPr>
          <w:tcW w:w="2693" w:type="dxa"/>
          <w:vAlign w:val="bottom"/>
        </w:tcPr>
        <w:p w14:paraId="32B9B92F" w14:textId="39CB2CB8" w:rsidR="00FD0808" w:rsidRPr="00416349" w:rsidRDefault="00FD0808" w:rsidP="00FD0808">
          <w:pPr>
            <w:pStyle w:val="Headersmall"/>
            <w:spacing w:after="120"/>
            <w:ind w:left="283"/>
            <w:rPr>
              <w:rFonts w:cs="Arial"/>
              <w:color w:val="A6A6A6"/>
              <w:sz w:val="14"/>
              <w:szCs w:val="14"/>
            </w:rPr>
          </w:pPr>
          <w:r w:rsidRPr="00416349">
            <w:rPr>
              <w:rFonts w:cs="Arial"/>
              <w:color w:val="A6A6A6"/>
              <w:sz w:val="14"/>
              <w:szCs w:val="14"/>
            </w:rPr>
            <w:t xml:space="preserve">Next Review Date: </w:t>
          </w:r>
          <w:r>
            <w:rPr>
              <w:rFonts w:cs="Arial"/>
              <w:color w:val="A6A6A6"/>
              <w:sz w:val="14"/>
              <w:szCs w:val="14"/>
            </w:rPr>
            <w:fldChar w:fldCharType="begin"/>
          </w:r>
          <w:r w:rsidRPr="00FD0808">
            <w:rPr>
              <w:rFonts w:cs="Arial"/>
              <w:color w:val="A6A6A6"/>
              <w:sz w:val="14"/>
              <w:szCs w:val="14"/>
            </w:rPr>
            <w:instrText xml:space="preserve"> DOCPROPERTY  "Objective-WD Next Review Date [system]"  \* MERGEFORMAT </w:instrText>
          </w:r>
          <w:r>
            <w:rPr>
              <w:rFonts w:cs="Arial"/>
              <w:color w:val="A6A6A6"/>
              <w:sz w:val="14"/>
              <w:szCs w:val="14"/>
            </w:rPr>
            <w:fldChar w:fldCharType="end"/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begin"/>
          </w:r>
          <w:r w:rsidRPr="00FD0808">
            <w:rPr>
              <w:rFonts w:cs="Arial"/>
              <w:color w:val="A6A6A6"/>
              <w:sz w:val="14"/>
              <w:szCs w:val="14"/>
            </w:rPr>
            <w:instrText xml:space="preserve"> DOCPROPERTY  "Objective-WD Next Review Date"  \* MERGEFORMAT </w:instrTex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separate"/>
          </w:r>
          <w:r w:rsidR="003A4625">
            <w:rPr>
              <w:rFonts w:cs="Arial"/>
              <w:color w:val="A6A6A6"/>
              <w:sz w:val="14"/>
              <w:szCs w:val="14"/>
            </w:rPr>
            <w:t>20/02/2026</w: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end"/>
          </w:r>
        </w:p>
      </w:tc>
    </w:tr>
  </w:tbl>
  <w:p w14:paraId="25043A3E" w14:textId="77777777" w:rsidR="002B3858" w:rsidRPr="00261D3F" w:rsidRDefault="002B3858" w:rsidP="006766C7">
    <w:pPr>
      <w:tabs>
        <w:tab w:val="center" w:pos="5103"/>
        <w:tab w:val="right" w:pos="10206"/>
      </w:tabs>
      <w:rPr>
        <w:rFonts w:ascii="Arial" w:hAnsi="Arial" w:cs="Arial"/>
        <w:color w:val="999999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9D97" w14:textId="28E0CC2C" w:rsidR="00416349" w:rsidRPr="00FD0808" w:rsidRDefault="00416349" w:rsidP="00FD0808">
    <w:pPr>
      <w:pStyle w:val="Footer"/>
      <w:pBdr>
        <w:top w:val="single" w:sz="4" w:space="1" w:color="7F7F7F" w:themeColor="text1" w:themeTint="80"/>
      </w:pBdr>
      <w:ind w:right="141"/>
      <w:jc w:val="right"/>
      <w:rPr>
        <w:rFonts w:ascii="Arial" w:hAnsi="Arial" w:cs="Arial"/>
        <w:b/>
        <w:szCs w:val="24"/>
      </w:rPr>
    </w:pPr>
    <w:r w:rsidRPr="00FD0808">
      <w:rPr>
        <w:rFonts w:ascii="Arial" w:hAnsi="Arial" w:cs="Arial"/>
        <w:sz w:val="16"/>
        <w:szCs w:val="16"/>
      </w:rPr>
      <w:t xml:space="preserve">Page </w:t>
    </w:r>
    <w:r w:rsidRPr="00FD0808">
      <w:rPr>
        <w:rFonts w:ascii="Arial" w:hAnsi="Arial" w:cs="Arial"/>
        <w:b/>
        <w:sz w:val="16"/>
        <w:szCs w:val="16"/>
      </w:rPr>
      <w:fldChar w:fldCharType="begin"/>
    </w:r>
    <w:r w:rsidRPr="00FD0808">
      <w:rPr>
        <w:rFonts w:ascii="Arial" w:hAnsi="Arial" w:cs="Arial"/>
        <w:b/>
        <w:sz w:val="16"/>
        <w:szCs w:val="16"/>
      </w:rPr>
      <w:instrText xml:space="preserve"> PAGE </w:instrText>
    </w:r>
    <w:r w:rsidRPr="00FD0808">
      <w:rPr>
        <w:rFonts w:ascii="Arial" w:hAnsi="Arial" w:cs="Arial"/>
        <w:b/>
        <w:sz w:val="16"/>
        <w:szCs w:val="16"/>
      </w:rPr>
      <w:fldChar w:fldCharType="separate"/>
    </w:r>
    <w:r w:rsidR="00031349">
      <w:rPr>
        <w:rFonts w:ascii="Arial" w:hAnsi="Arial" w:cs="Arial"/>
        <w:b/>
        <w:noProof/>
        <w:sz w:val="16"/>
        <w:szCs w:val="16"/>
      </w:rPr>
      <w:t>1</w:t>
    </w:r>
    <w:r w:rsidRPr="00FD0808">
      <w:rPr>
        <w:rFonts w:ascii="Arial" w:hAnsi="Arial" w:cs="Arial"/>
        <w:b/>
        <w:sz w:val="16"/>
        <w:szCs w:val="16"/>
      </w:rPr>
      <w:fldChar w:fldCharType="end"/>
    </w:r>
    <w:r w:rsidRPr="00FD0808">
      <w:rPr>
        <w:rFonts w:ascii="Arial" w:hAnsi="Arial" w:cs="Arial"/>
        <w:sz w:val="16"/>
        <w:szCs w:val="16"/>
      </w:rPr>
      <w:t xml:space="preserve"> of </w:t>
    </w:r>
    <w:r w:rsidRPr="00FD0808">
      <w:rPr>
        <w:rFonts w:ascii="Arial" w:hAnsi="Arial" w:cs="Arial"/>
        <w:b/>
        <w:sz w:val="16"/>
        <w:szCs w:val="16"/>
      </w:rPr>
      <w:fldChar w:fldCharType="begin"/>
    </w:r>
    <w:r w:rsidRPr="00FD0808">
      <w:rPr>
        <w:rFonts w:ascii="Arial" w:hAnsi="Arial" w:cs="Arial"/>
        <w:b/>
        <w:sz w:val="16"/>
        <w:szCs w:val="16"/>
      </w:rPr>
      <w:instrText xml:space="preserve"> NUMPAGES  </w:instrText>
    </w:r>
    <w:r w:rsidRPr="00FD0808">
      <w:rPr>
        <w:rFonts w:ascii="Arial" w:hAnsi="Arial" w:cs="Arial"/>
        <w:b/>
        <w:sz w:val="16"/>
        <w:szCs w:val="16"/>
      </w:rPr>
      <w:fldChar w:fldCharType="separate"/>
    </w:r>
    <w:r w:rsidR="00031349">
      <w:rPr>
        <w:rFonts w:ascii="Arial" w:hAnsi="Arial" w:cs="Arial"/>
        <w:b/>
        <w:noProof/>
        <w:sz w:val="16"/>
        <w:szCs w:val="16"/>
      </w:rPr>
      <w:t>2</w:t>
    </w:r>
    <w:r w:rsidRPr="00FD0808">
      <w:rPr>
        <w:rFonts w:ascii="Arial" w:hAnsi="Arial" w:cs="Arial"/>
        <w:b/>
        <w:sz w:val="16"/>
        <w:szCs w:val="16"/>
      </w:rPr>
      <w:fldChar w:fldCharType="end"/>
    </w:r>
  </w:p>
  <w:tbl>
    <w:tblPr>
      <w:tblW w:w="10206" w:type="dxa"/>
      <w:tblLook w:val="04A0" w:firstRow="1" w:lastRow="0" w:firstColumn="1" w:lastColumn="0" w:noHBand="0" w:noVBand="1"/>
    </w:tblPr>
    <w:tblGrid>
      <w:gridCol w:w="1559"/>
      <w:gridCol w:w="2977"/>
      <w:gridCol w:w="2977"/>
      <w:gridCol w:w="2693"/>
    </w:tblGrid>
    <w:tr w:rsidR="00416349" w:rsidRPr="00416349" w14:paraId="20350357" w14:textId="77777777" w:rsidTr="00F24AB9">
      <w:trPr>
        <w:trHeight w:val="324"/>
      </w:trPr>
      <w:tc>
        <w:tcPr>
          <w:tcW w:w="1559" w:type="dxa"/>
          <w:vAlign w:val="bottom"/>
        </w:tcPr>
        <w:p w14:paraId="5BC1845E" w14:textId="42D00F16" w:rsidR="00416349" w:rsidRPr="00416349" w:rsidRDefault="00416349" w:rsidP="00780EBC">
          <w:pPr>
            <w:pStyle w:val="Headersmall"/>
            <w:spacing w:after="120"/>
            <w:ind w:left="283" w:hanging="393"/>
            <w:jc w:val="left"/>
            <w:rPr>
              <w:rFonts w:cs="Arial"/>
              <w:color w:val="A6A6A6"/>
              <w:sz w:val="14"/>
              <w:szCs w:val="14"/>
            </w:rPr>
          </w:pPr>
          <w:r w:rsidRPr="00416349">
            <w:rPr>
              <w:rFonts w:cs="Arial"/>
              <w:color w:val="A6A6A6"/>
              <w:sz w:val="14"/>
              <w:szCs w:val="14"/>
            </w:rPr>
            <w:t>Document No:</w:t>
          </w:r>
          <w:r w:rsidR="00EE1B35">
            <w:rPr>
              <w:rFonts w:cs="Arial"/>
              <w:color w:val="A6A6A6"/>
              <w:sz w:val="14"/>
              <w:szCs w:val="14"/>
            </w:rPr>
            <w:t xml:space="preserve"> </w:t>
          </w:r>
          <w:r w:rsidR="00E53CAD">
            <w:rPr>
              <w:rFonts w:cs="Arial"/>
              <w:color w:val="A6A6A6"/>
              <w:sz w:val="14"/>
              <w:szCs w:val="14"/>
            </w:rPr>
            <w:t>F</w:t>
          </w:r>
          <w:r w:rsidR="00AA6FD5">
            <w:rPr>
              <w:rFonts w:cs="Arial"/>
              <w:color w:val="A6A6A6"/>
              <w:sz w:val="14"/>
              <w:szCs w:val="14"/>
            </w:rPr>
            <w:t>11290</w:t>
          </w:r>
          <w:r w:rsidRPr="00416349">
            <w:rPr>
              <w:rFonts w:cs="Arial"/>
              <w:color w:val="A6A6A6"/>
              <w:sz w:val="14"/>
              <w:szCs w:val="14"/>
            </w:rPr>
            <w:t xml:space="preserve">  </w:t>
          </w:r>
        </w:p>
      </w:tc>
      <w:tc>
        <w:tcPr>
          <w:tcW w:w="2977" w:type="dxa"/>
          <w:vAlign w:val="bottom"/>
        </w:tcPr>
        <w:p w14:paraId="29FFF42C" w14:textId="7EF9EBE7" w:rsidR="00416349" w:rsidRPr="00416349" w:rsidRDefault="00416349" w:rsidP="00416349">
          <w:pPr>
            <w:pStyle w:val="Headersmall"/>
            <w:spacing w:after="120"/>
            <w:ind w:left="283"/>
            <w:jc w:val="center"/>
            <w:rPr>
              <w:rFonts w:cs="Arial"/>
              <w:color w:val="A6A6A6"/>
              <w:sz w:val="14"/>
              <w:szCs w:val="14"/>
            </w:rPr>
          </w:pPr>
          <w:r w:rsidRPr="00416349">
            <w:rPr>
              <w:rFonts w:cs="Arial"/>
              <w:color w:val="A6A6A6"/>
              <w:sz w:val="14"/>
              <w:szCs w:val="14"/>
            </w:rPr>
            <w:t xml:space="preserve">Revision No: </w:t>
          </w:r>
          <w:r w:rsidR="003A4625">
            <w:rPr>
              <w:rFonts w:cs="Arial"/>
              <w:color w:val="A6A6A6"/>
              <w:sz w:val="14"/>
              <w:szCs w:val="14"/>
            </w:rPr>
            <w:t>2</w:t>
          </w:r>
        </w:p>
      </w:tc>
      <w:tc>
        <w:tcPr>
          <w:tcW w:w="2977" w:type="dxa"/>
          <w:vAlign w:val="bottom"/>
        </w:tcPr>
        <w:p w14:paraId="5B4716A5" w14:textId="7D2902C0" w:rsidR="00416349" w:rsidRPr="00416349" w:rsidRDefault="008B538F" w:rsidP="008B538F">
          <w:pPr>
            <w:pStyle w:val="Headersmall"/>
            <w:spacing w:after="120"/>
            <w:ind w:left="283" w:right="142"/>
            <w:jc w:val="center"/>
            <w:rPr>
              <w:rFonts w:cs="Arial"/>
              <w:color w:val="A6A6A6"/>
              <w:sz w:val="14"/>
              <w:szCs w:val="14"/>
            </w:rPr>
          </w:pPr>
          <w:r>
            <w:rPr>
              <w:rFonts w:cs="Arial"/>
              <w:color w:val="A6A6A6"/>
              <w:sz w:val="14"/>
              <w:szCs w:val="14"/>
            </w:rPr>
            <w:t>Last Review D</w:t>
          </w:r>
          <w:r w:rsidR="00416349" w:rsidRPr="00416349">
            <w:rPr>
              <w:rFonts w:cs="Arial"/>
              <w:color w:val="A6A6A6"/>
              <w:sz w:val="14"/>
              <w:szCs w:val="14"/>
            </w:rPr>
            <w:t>ate:</w:t>
          </w:r>
          <w:r>
            <w:rPr>
              <w:rFonts w:cs="Arial"/>
              <w:color w:val="A6A6A6"/>
              <w:sz w:val="14"/>
              <w:szCs w:val="14"/>
            </w:rPr>
            <w:t xml:space="preserve"> </w: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begin"/>
          </w:r>
          <w:r w:rsidRPr="00FD0808">
            <w:rPr>
              <w:rFonts w:cs="Arial"/>
              <w:color w:val="A6A6A6"/>
              <w:sz w:val="14"/>
              <w:szCs w:val="14"/>
            </w:rPr>
            <w:instrText xml:space="preserve"> DOCPROPERTY  "Objective-WD Last Reviewed Date [system]"  \* MERGEFORMAT </w:instrText>
          </w:r>
          <w:r w:rsidRPr="00FD0808">
            <w:rPr>
              <w:rFonts w:cs="Arial"/>
              <w:color w:val="A6A6A6"/>
              <w:sz w:val="14"/>
              <w:szCs w:val="14"/>
            </w:rPr>
            <w:fldChar w:fldCharType="end"/>
          </w:r>
          <w:r w:rsidR="003A4625">
            <w:rPr>
              <w:rFonts w:cs="Arial"/>
              <w:color w:val="A6A6A6"/>
              <w:sz w:val="14"/>
              <w:szCs w:val="14"/>
            </w:rPr>
            <w:t>20/02/2025</w:t>
          </w:r>
        </w:p>
      </w:tc>
      <w:tc>
        <w:tcPr>
          <w:tcW w:w="2693" w:type="dxa"/>
          <w:vAlign w:val="bottom"/>
        </w:tcPr>
        <w:p w14:paraId="513CAFE7" w14:textId="4CF6C2EB" w:rsidR="00416349" w:rsidRPr="00416349" w:rsidRDefault="00416349" w:rsidP="00416349">
          <w:pPr>
            <w:pStyle w:val="Headersmall"/>
            <w:spacing w:after="120"/>
            <w:ind w:left="283"/>
            <w:rPr>
              <w:rFonts w:cs="Arial"/>
              <w:color w:val="A6A6A6"/>
              <w:sz w:val="14"/>
              <w:szCs w:val="14"/>
            </w:rPr>
          </w:pPr>
          <w:r w:rsidRPr="00416349">
            <w:rPr>
              <w:rFonts w:cs="Arial"/>
              <w:color w:val="A6A6A6"/>
              <w:sz w:val="14"/>
              <w:szCs w:val="14"/>
            </w:rPr>
            <w:t xml:space="preserve">Next Review Date: </w:t>
          </w:r>
          <w:r w:rsidR="007B0834">
            <w:rPr>
              <w:rFonts w:cs="Arial"/>
              <w:color w:val="A6A6A6"/>
              <w:sz w:val="14"/>
              <w:szCs w:val="14"/>
            </w:rPr>
            <w:fldChar w:fldCharType="begin"/>
          </w:r>
          <w:r w:rsidR="007B0834" w:rsidRPr="00FD0808">
            <w:rPr>
              <w:rFonts w:cs="Arial"/>
              <w:color w:val="A6A6A6"/>
              <w:sz w:val="14"/>
              <w:szCs w:val="14"/>
            </w:rPr>
            <w:instrText xml:space="preserve"> DOCPROPERTY  "Objective-WD Next Review Date [system]"  \* MERGEFORMAT </w:instrText>
          </w:r>
          <w:r w:rsidR="007B0834">
            <w:rPr>
              <w:rFonts w:cs="Arial"/>
              <w:color w:val="A6A6A6"/>
              <w:sz w:val="14"/>
              <w:szCs w:val="14"/>
            </w:rPr>
            <w:fldChar w:fldCharType="end"/>
          </w:r>
          <w:r w:rsidR="003A4625">
            <w:rPr>
              <w:rFonts w:cs="Arial"/>
              <w:color w:val="A6A6A6"/>
              <w:sz w:val="14"/>
              <w:szCs w:val="14"/>
            </w:rPr>
            <w:t>20/02/2026</w:t>
          </w:r>
        </w:p>
      </w:tc>
    </w:tr>
  </w:tbl>
  <w:p w14:paraId="2CCDF2F4" w14:textId="77777777" w:rsidR="00416349" w:rsidRDefault="00416349" w:rsidP="00780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FAA93" w14:textId="77777777" w:rsidR="003355F0" w:rsidRDefault="003355F0">
      <w:r>
        <w:separator/>
      </w:r>
    </w:p>
  </w:footnote>
  <w:footnote w:type="continuationSeparator" w:id="0">
    <w:p w14:paraId="028A4CEF" w14:textId="77777777" w:rsidR="003355F0" w:rsidRDefault="0033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1EDA" w14:textId="77777777" w:rsidR="00CA0860" w:rsidRDefault="00CA0860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11B5"/>
    <w:multiLevelType w:val="hybridMultilevel"/>
    <w:tmpl w:val="097E93F2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1DC1"/>
    <w:multiLevelType w:val="hybridMultilevel"/>
    <w:tmpl w:val="4B80CA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03DF"/>
    <w:multiLevelType w:val="hybridMultilevel"/>
    <w:tmpl w:val="6E1E0D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9">
      <w:start w:val="1"/>
      <w:numFmt w:val="lowerLetter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E072F7"/>
    <w:multiLevelType w:val="hybridMultilevel"/>
    <w:tmpl w:val="853CF044"/>
    <w:lvl w:ilvl="0" w:tplc="52086686">
      <w:start w:val="3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4703DF6"/>
    <w:multiLevelType w:val="hybridMultilevel"/>
    <w:tmpl w:val="98B628A6"/>
    <w:lvl w:ilvl="0" w:tplc="72F20EA8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004622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2165192">
      <w:start w:val="1"/>
      <w:numFmt w:val="decimal"/>
      <w:pStyle w:val="BulletSecondLevelNumbered"/>
      <w:lvlText w:val="%2."/>
      <w:lvlJc w:val="left"/>
      <w:pPr>
        <w:tabs>
          <w:tab w:val="num" w:pos="644"/>
        </w:tabs>
        <w:ind w:left="567" w:hanging="283"/>
      </w:pPr>
      <w:rPr>
        <w:rFonts w:ascii="MetaMediumCE-Caps" w:hAnsi="MetaMediumCE-Caps" w:hint="default"/>
        <w:u w:color="003300"/>
      </w:rPr>
    </w:lvl>
    <w:lvl w:ilvl="2" w:tplc="D83277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E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AE6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4C2F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D06E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E496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AC91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85EF6"/>
    <w:multiLevelType w:val="hybridMultilevel"/>
    <w:tmpl w:val="031A5E2C"/>
    <w:lvl w:ilvl="0" w:tplc="D41CC6B8">
      <w:start w:val="1"/>
      <w:numFmt w:val="lowerLetter"/>
      <w:pStyle w:val="BulletsThirdlevelafter"/>
      <w:lvlText w:val="%1)"/>
      <w:lvlJc w:val="left"/>
      <w:pPr>
        <w:tabs>
          <w:tab w:val="num" w:pos="927"/>
        </w:tabs>
        <w:ind w:left="794" w:hanging="227"/>
      </w:pPr>
      <w:rPr>
        <w:rFonts w:hint="default"/>
        <w:color w:val="003300"/>
      </w:rPr>
    </w:lvl>
    <w:lvl w:ilvl="1" w:tplc="05143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A2F5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DA35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76F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8615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84C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A8F1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B8B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F568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0744467"/>
    <w:multiLevelType w:val="hybridMultilevel"/>
    <w:tmpl w:val="DCF66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51F1A"/>
    <w:multiLevelType w:val="hybridMultilevel"/>
    <w:tmpl w:val="E3E6B21C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E5BA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2D19BB"/>
    <w:multiLevelType w:val="singleLevel"/>
    <w:tmpl w:val="0E8ED852"/>
    <w:lvl w:ilvl="0">
      <w:start w:val="1"/>
      <w:numFmt w:val="lowerRoman"/>
      <w:lvlText w:val="(%1)"/>
      <w:legacy w:legacy="1" w:legacySpace="0" w:legacyIndent="283"/>
      <w:lvlJc w:val="left"/>
      <w:pPr>
        <w:ind w:left="1003" w:hanging="283"/>
      </w:pPr>
    </w:lvl>
  </w:abstractNum>
  <w:abstractNum w:abstractNumId="11" w15:restartNumberingAfterBreak="0">
    <w:nsid w:val="2DCA4E0A"/>
    <w:multiLevelType w:val="hybridMultilevel"/>
    <w:tmpl w:val="540CAF54"/>
    <w:lvl w:ilvl="0" w:tplc="2E76DEFC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F83705A"/>
    <w:multiLevelType w:val="singleLevel"/>
    <w:tmpl w:val="0E8ED852"/>
    <w:lvl w:ilvl="0">
      <w:start w:val="1"/>
      <w:numFmt w:val="lowerRoman"/>
      <w:lvlText w:val="(%1)"/>
      <w:legacy w:legacy="1" w:legacySpace="0" w:legacyIndent="283"/>
      <w:lvlJc w:val="left"/>
      <w:pPr>
        <w:ind w:left="1003" w:hanging="283"/>
      </w:pPr>
    </w:lvl>
  </w:abstractNum>
  <w:abstractNum w:abstractNumId="13" w15:restartNumberingAfterBreak="0">
    <w:nsid w:val="3DE07EB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9F2CD9"/>
    <w:multiLevelType w:val="hybridMultilevel"/>
    <w:tmpl w:val="725EDDE2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549D6"/>
    <w:multiLevelType w:val="hybridMultilevel"/>
    <w:tmpl w:val="4978DDE8"/>
    <w:lvl w:ilvl="0" w:tplc="4BFEC22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804C88"/>
    <w:multiLevelType w:val="singleLevel"/>
    <w:tmpl w:val="888AB2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483A1B47"/>
    <w:multiLevelType w:val="hybridMultilevel"/>
    <w:tmpl w:val="F996AD6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1D4FC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44D50AD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45C1A88"/>
    <w:multiLevelType w:val="hybridMultilevel"/>
    <w:tmpl w:val="2A1A7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601B4"/>
    <w:multiLevelType w:val="hybridMultilevel"/>
    <w:tmpl w:val="EADA4B24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D7BBB"/>
    <w:multiLevelType w:val="hybridMultilevel"/>
    <w:tmpl w:val="EC540506"/>
    <w:lvl w:ilvl="0" w:tplc="71902DE0">
      <w:start w:val="1"/>
      <w:numFmt w:val="bullet"/>
      <w:lvlText w:val=""/>
      <w:lvlJc w:val="left"/>
      <w:pPr>
        <w:tabs>
          <w:tab w:val="num" w:pos="1080"/>
        </w:tabs>
        <w:ind w:left="1077" w:hanging="357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B7D96"/>
    <w:multiLevelType w:val="singleLevel"/>
    <w:tmpl w:val="0E8ED852"/>
    <w:lvl w:ilvl="0">
      <w:start w:val="1"/>
      <w:numFmt w:val="lowerRoman"/>
      <w:lvlText w:val="(%1)"/>
      <w:legacy w:legacy="1" w:legacySpace="0" w:legacyIndent="283"/>
      <w:lvlJc w:val="left"/>
      <w:pPr>
        <w:ind w:left="1326" w:hanging="283"/>
      </w:pPr>
    </w:lvl>
  </w:abstractNum>
  <w:abstractNum w:abstractNumId="24" w15:restartNumberingAfterBreak="0">
    <w:nsid w:val="684B44E1"/>
    <w:multiLevelType w:val="hybridMultilevel"/>
    <w:tmpl w:val="5866B2A2"/>
    <w:lvl w:ilvl="0" w:tplc="6114A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3E39B4"/>
    <w:multiLevelType w:val="hybridMultilevel"/>
    <w:tmpl w:val="EE54A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ED500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8C09D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2E453FA"/>
    <w:multiLevelType w:val="hybridMultilevel"/>
    <w:tmpl w:val="EF7646D4"/>
    <w:lvl w:ilvl="0" w:tplc="2E76DEF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4142C7"/>
    <w:multiLevelType w:val="hybridMultilevel"/>
    <w:tmpl w:val="2256B738"/>
    <w:lvl w:ilvl="0" w:tplc="BD589156">
      <w:start w:val="1"/>
      <w:numFmt w:val="bullet"/>
      <w:lvlText w:val=""/>
      <w:lvlJc w:val="left"/>
      <w:pPr>
        <w:tabs>
          <w:tab w:val="num" w:pos="360"/>
        </w:tabs>
        <w:ind w:left="338" w:hanging="33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18"/>
        </w:tabs>
        <w:ind w:left="14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78"/>
        </w:tabs>
        <w:ind w:left="35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98"/>
        </w:tabs>
        <w:ind w:left="42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18"/>
        </w:tabs>
        <w:ind w:left="50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38"/>
        </w:tabs>
        <w:ind w:left="57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58"/>
        </w:tabs>
        <w:ind w:left="6458" w:hanging="360"/>
      </w:pPr>
      <w:rPr>
        <w:rFonts w:ascii="Wingdings" w:hAnsi="Wingdings" w:hint="default"/>
      </w:rPr>
    </w:lvl>
  </w:abstractNum>
  <w:abstractNum w:abstractNumId="30" w15:restartNumberingAfterBreak="0">
    <w:nsid w:val="74B757C3"/>
    <w:multiLevelType w:val="hybridMultilevel"/>
    <w:tmpl w:val="4968B08C"/>
    <w:lvl w:ilvl="0" w:tplc="2E76DEFC">
      <w:start w:val="1"/>
      <w:numFmt w:val="bullet"/>
      <w:lvlText w:val=""/>
      <w:lvlJc w:val="left"/>
      <w:pPr>
        <w:tabs>
          <w:tab w:val="num" w:pos="420"/>
        </w:tabs>
        <w:ind w:left="40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802886231">
    <w:abstractNumId w:val="4"/>
  </w:num>
  <w:num w:numId="2" w16cid:durableId="1292592132">
    <w:abstractNumId w:val="4"/>
  </w:num>
  <w:num w:numId="3" w16cid:durableId="1013646918">
    <w:abstractNumId w:val="4"/>
  </w:num>
  <w:num w:numId="4" w16cid:durableId="1342126187">
    <w:abstractNumId w:val="5"/>
  </w:num>
  <w:num w:numId="5" w16cid:durableId="1534882758">
    <w:abstractNumId w:val="5"/>
  </w:num>
  <w:num w:numId="6" w16cid:durableId="424108832">
    <w:abstractNumId w:val="1"/>
  </w:num>
  <w:num w:numId="7" w16cid:durableId="153955222">
    <w:abstractNumId w:val="22"/>
  </w:num>
  <w:num w:numId="8" w16cid:durableId="170682799">
    <w:abstractNumId w:val="11"/>
  </w:num>
  <w:num w:numId="9" w16cid:durableId="550724742">
    <w:abstractNumId w:val="21"/>
  </w:num>
  <w:num w:numId="10" w16cid:durableId="58554346">
    <w:abstractNumId w:val="0"/>
  </w:num>
  <w:num w:numId="11" w16cid:durableId="957948981">
    <w:abstractNumId w:val="8"/>
  </w:num>
  <w:num w:numId="12" w16cid:durableId="488793404">
    <w:abstractNumId w:val="14"/>
  </w:num>
  <w:num w:numId="13" w16cid:durableId="1615668917">
    <w:abstractNumId w:val="28"/>
  </w:num>
  <w:num w:numId="14" w16cid:durableId="1987005520">
    <w:abstractNumId w:val="30"/>
  </w:num>
  <w:num w:numId="15" w16cid:durableId="1046175506">
    <w:abstractNumId w:val="15"/>
  </w:num>
  <w:num w:numId="16" w16cid:durableId="1445615173">
    <w:abstractNumId w:val="16"/>
  </w:num>
  <w:num w:numId="17" w16cid:durableId="466165285">
    <w:abstractNumId w:val="16"/>
    <w:lvlOverride w:ilvl="0">
      <w:lvl w:ilvl="0">
        <w:start w:val="3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 w16cid:durableId="1165239946">
    <w:abstractNumId w:val="12"/>
  </w:num>
  <w:num w:numId="19" w16cid:durableId="219438059">
    <w:abstractNumId w:val="10"/>
  </w:num>
  <w:num w:numId="20" w16cid:durableId="602108090">
    <w:abstractNumId w:val="23"/>
  </w:num>
  <w:num w:numId="21" w16cid:durableId="1060708853">
    <w:abstractNumId w:val="3"/>
  </w:num>
  <w:num w:numId="22" w16cid:durableId="746803505">
    <w:abstractNumId w:val="9"/>
  </w:num>
  <w:num w:numId="23" w16cid:durableId="426082242">
    <w:abstractNumId w:val="6"/>
  </w:num>
  <w:num w:numId="24" w16cid:durableId="706950457">
    <w:abstractNumId w:val="18"/>
  </w:num>
  <w:num w:numId="25" w16cid:durableId="1756054316">
    <w:abstractNumId w:val="19"/>
  </w:num>
  <w:num w:numId="26" w16cid:durableId="363987474">
    <w:abstractNumId w:val="13"/>
  </w:num>
  <w:num w:numId="27" w16cid:durableId="1769276757">
    <w:abstractNumId w:val="26"/>
  </w:num>
  <w:num w:numId="28" w16cid:durableId="106896864">
    <w:abstractNumId w:val="27"/>
  </w:num>
  <w:num w:numId="29" w16cid:durableId="412093126">
    <w:abstractNumId w:val="25"/>
  </w:num>
  <w:num w:numId="30" w16cid:durableId="1465462000">
    <w:abstractNumId w:val="20"/>
  </w:num>
  <w:num w:numId="31" w16cid:durableId="349718946">
    <w:abstractNumId w:val="29"/>
  </w:num>
  <w:num w:numId="32" w16cid:durableId="1456947805">
    <w:abstractNumId w:val="2"/>
  </w:num>
  <w:num w:numId="33" w16cid:durableId="724109298">
    <w:abstractNumId w:val="17"/>
  </w:num>
  <w:num w:numId="34" w16cid:durableId="1742748353">
    <w:abstractNumId w:val="24"/>
  </w:num>
  <w:num w:numId="35" w16cid:durableId="2768394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a6a4a5,#c1bfc0,#d3d1d2,#e3e1e2,#dddbdc,#d5d3d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050"/>
    <w:rsid w:val="00002FB9"/>
    <w:rsid w:val="0000540B"/>
    <w:rsid w:val="00031349"/>
    <w:rsid w:val="00033BC2"/>
    <w:rsid w:val="000368A0"/>
    <w:rsid w:val="00043A75"/>
    <w:rsid w:val="00063E01"/>
    <w:rsid w:val="00071FC4"/>
    <w:rsid w:val="00075C0B"/>
    <w:rsid w:val="0007684A"/>
    <w:rsid w:val="00077E00"/>
    <w:rsid w:val="00082B90"/>
    <w:rsid w:val="000A0E95"/>
    <w:rsid w:val="000A11B1"/>
    <w:rsid w:val="000A77AA"/>
    <w:rsid w:val="000C46AC"/>
    <w:rsid w:val="000D1197"/>
    <w:rsid w:val="000E206D"/>
    <w:rsid w:val="000E3C8F"/>
    <w:rsid w:val="000E5EDB"/>
    <w:rsid w:val="000F7239"/>
    <w:rsid w:val="0010246D"/>
    <w:rsid w:val="0010689A"/>
    <w:rsid w:val="001146A8"/>
    <w:rsid w:val="00120555"/>
    <w:rsid w:val="00142EDF"/>
    <w:rsid w:val="0016131E"/>
    <w:rsid w:val="001622C3"/>
    <w:rsid w:val="0016549A"/>
    <w:rsid w:val="00176294"/>
    <w:rsid w:val="00192239"/>
    <w:rsid w:val="00193F7F"/>
    <w:rsid w:val="001B2D8F"/>
    <w:rsid w:val="001E07A3"/>
    <w:rsid w:val="001E26C6"/>
    <w:rsid w:val="001E67B2"/>
    <w:rsid w:val="00235B69"/>
    <w:rsid w:val="00241DD6"/>
    <w:rsid w:val="00244A1C"/>
    <w:rsid w:val="0024518C"/>
    <w:rsid w:val="00252EC9"/>
    <w:rsid w:val="00257746"/>
    <w:rsid w:val="00260DB3"/>
    <w:rsid w:val="00261D3F"/>
    <w:rsid w:val="00265D77"/>
    <w:rsid w:val="0028527F"/>
    <w:rsid w:val="00295C59"/>
    <w:rsid w:val="002A5CE3"/>
    <w:rsid w:val="002B3858"/>
    <w:rsid w:val="002B4992"/>
    <w:rsid w:val="002B6A36"/>
    <w:rsid w:val="002C5FCE"/>
    <w:rsid w:val="002D2738"/>
    <w:rsid w:val="002E4A77"/>
    <w:rsid w:val="002E5D10"/>
    <w:rsid w:val="002F20FE"/>
    <w:rsid w:val="003055DE"/>
    <w:rsid w:val="0031042A"/>
    <w:rsid w:val="00310800"/>
    <w:rsid w:val="00312067"/>
    <w:rsid w:val="003178CC"/>
    <w:rsid w:val="003355F0"/>
    <w:rsid w:val="00341649"/>
    <w:rsid w:val="00347114"/>
    <w:rsid w:val="003654D3"/>
    <w:rsid w:val="00386C4A"/>
    <w:rsid w:val="003952ED"/>
    <w:rsid w:val="003966E6"/>
    <w:rsid w:val="003967DF"/>
    <w:rsid w:val="003A28F4"/>
    <w:rsid w:val="003A396D"/>
    <w:rsid w:val="003A43A5"/>
    <w:rsid w:val="003A4625"/>
    <w:rsid w:val="003A57E2"/>
    <w:rsid w:val="003B77EC"/>
    <w:rsid w:val="003D698E"/>
    <w:rsid w:val="003E4D88"/>
    <w:rsid w:val="003E61F2"/>
    <w:rsid w:val="003E7916"/>
    <w:rsid w:val="00400D17"/>
    <w:rsid w:val="00416349"/>
    <w:rsid w:val="00433D9E"/>
    <w:rsid w:val="00444EDF"/>
    <w:rsid w:val="004563AC"/>
    <w:rsid w:val="00470888"/>
    <w:rsid w:val="00474585"/>
    <w:rsid w:val="00477BAD"/>
    <w:rsid w:val="00480A1F"/>
    <w:rsid w:val="00495726"/>
    <w:rsid w:val="004A5A80"/>
    <w:rsid w:val="004A6440"/>
    <w:rsid w:val="004B2E2B"/>
    <w:rsid w:val="004B425D"/>
    <w:rsid w:val="004B4A1B"/>
    <w:rsid w:val="004C0640"/>
    <w:rsid w:val="004C09F4"/>
    <w:rsid w:val="004C3868"/>
    <w:rsid w:val="004C6C7A"/>
    <w:rsid w:val="004D5F2B"/>
    <w:rsid w:val="004E4A87"/>
    <w:rsid w:val="004E52DF"/>
    <w:rsid w:val="004E67CB"/>
    <w:rsid w:val="004F5244"/>
    <w:rsid w:val="0050449E"/>
    <w:rsid w:val="005108C4"/>
    <w:rsid w:val="00511635"/>
    <w:rsid w:val="00545867"/>
    <w:rsid w:val="00545C81"/>
    <w:rsid w:val="00546B9A"/>
    <w:rsid w:val="00550B0A"/>
    <w:rsid w:val="005728A9"/>
    <w:rsid w:val="00576C47"/>
    <w:rsid w:val="00577970"/>
    <w:rsid w:val="00587F5C"/>
    <w:rsid w:val="005A0A19"/>
    <w:rsid w:val="005A3B47"/>
    <w:rsid w:val="005C156C"/>
    <w:rsid w:val="005C2307"/>
    <w:rsid w:val="005C3BD5"/>
    <w:rsid w:val="005D3FBA"/>
    <w:rsid w:val="005E132F"/>
    <w:rsid w:val="005E4021"/>
    <w:rsid w:val="005E6BE7"/>
    <w:rsid w:val="00601CC9"/>
    <w:rsid w:val="00606536"/>
    <w:rsid w:val="00606CC4"/>
    <w:rsid w:val="00611864"/>
    <w:rsid w:val="00612FDD"/>
    <w:rsid w:val="00624194"/>
    <w:rsid w:val="00627EBE"/>
    <w:rsid w:val="006345BB"/>
    <w:rsid w:val="00634A3D"/>
    <w:rsid w:val="00646814"/>
    <w:rsid w:val="00650B68"/>
    <w:rsid w:val="00665401"/>
    <w:rsid w:val="0067316A"/>
    <w:rsid w:val="006766C7"/>
    <w:rsid w:val="006773D3"/>
    <w:rsid w:val="0068362F"/>
    <w:rsid w:val="006A4E08"/>
    <w:rsid w:val="006B5196"/>
    <w:rsid w:val="006B5FA6"/>
    <w:rsid w:val="006C1B3B"/>
    <w:rsid w:val="006D5F76"/>
    <w:rsid w:val="006D7163"/>
    <w:rsid w:val="006F229A"/>
    <w:rsid w:val="007010FF"/>
    <w:rsid w:val="00701357"/>
    <w:rsid w:val="00701EB9"/>
    <w:rsid w:val="00705FCA"/>
    <w:rsid w:val="0071287B"/>
    <w:rsid w:val="0072056B"/>
    <w:rsid w:val="00724720"/>
    <w:rsid w:val="007342C1"/>
    <w:rsid w:val="00736831"/>
    <w:rsid w:val="00750675"/>
    <w:rsid w:val="00767CAE"/>
    <w:rsid w:val="00771827"/>
    <w:rsid w:val="00774134"/>
    <w:rsid w:val="00780EBC"/>
    <w:rsid w:val="007906AA"/>
    <w:rsid w:val="007A359D"/>
    <w:rsid w:val="007A3E2D"/>
    <w:rsid w:val="007A5E36"/>
    <w:rsid w:val="007B0834"/>
    <w:rsid w:val="007B13BD"/>
    <w:rsid w:val="007B238C"/>
    <w:rsid w:val="007B495B"/>
    <w:rsid w:val="007C559E"/>
    <w:rsid w:val="007D162D"/>
    <w:rsid w:val="007D72A5"/>
    <w:rsid w:val="007F473D"/>
    <w:rsid w:val="007F5C7E"/>
    <w:rsid w:val="00811C77"/>
    <w:rsid w:val="008162D7"/>
    <w:rsid w:val="008212AE"/>
    <w:rsid w:val="008328A2"/>
    <w:rsid w:val="008417E4"/>
    <w:rsid w:val="00843E52"/>
    <w:rsid w:val="00857C35"/>
    <w:rsid w:val="00862071"/>
    <w:rsid w:val="00871F6B"/>
    <w:rsid w:val="0087203B"/>
    <w:rsid w:val="008755A8"/>
    <w:rsid w:val="00875F2C"/>
    <w:rsid w:val="008777CB"/>
    <w:rsid w:val="00897A66"/>
    <w:rsid w:val="008B45E0"/>
    <w:rsid w:val="008B538F"/>
    <w:rsid w:val="008C0D6D"/>
    <w:rsid w:val="008C31CC"/>
    <w:rsid w:val="008C3F03"/>
    <w:rsid w:val="008D7941"/>
    <w:rsid w:val="008F6BEA"/>
    <w:rsid w:val="008F7C1C"/>
    <w:rsid w:val="00917D20"/>
    <w:rsid w:val="00927BFA"/>
    <w:rsid w:val="00937FA2"/>
    <w:rsid w:val="00941050"/>
    <w:rsid w:val="00945FD7"/>
    <w:rsid w:val="00946C9F"/>
    <w:rsid w:val="00972510"/>
    <w:rsid w:val="00973094"/>
    <w:rsid w:val="00993F67"/>
    <w:rsid w:val="009A2C3B"/>
    <w:rsid w:val="009B5685"/>
    <w:rsid w:val="009D0421"/>
    <w:rsid w:val="009E0117"/>
    <w:rsid w:val="009E3C6D"/>
    <w:rsid w:val="009F0801"/>
    <w:rsid w:val="009F350E"/>
    <w:rsid w:val="00A122D4"/>
    <w:rsid w:val="00A12304"/>
    <w:rsid w:val="00A123F6"/>
    <w:rsid w:val="00A36480"/>
    <w:rsid w:val="00A37AB6"/>
    <w:rsid w:val="00A5497C"/>
    <w:rsid w:val="00A54BE4"/>
    <w:rsid w:val="00A60D81"/>
    <w:rsid w:val="00A61C52"/>
    <w:rsid w:val="00A73762"/>
    <w:rsid w:val="00A75740"/>
    <w:rsid w:val="00A80251"/>
    <w:rsid w:val="00AA5FC9"/>
    <w:rsid w:val="00AA6FD5"/>
    <w:rsid w:val="00AA7436"/>
    <w:rsid w:val="00AB70D6"/>
    <w:rsid w:val="00AC0160"/>
    <w:rsid w:val="00AC2DC0"/>
    <w:rsid w:val="00AD208C"/>
    <w:rsid w:val="00AD4747"/>
    <w:rsid w:val="00AD7755"/>
    <w:rsid w:val="00AF13A0"/>
    <w:rsid w:val="00B02583"/>
    <w:rsid w:val="00B12CD5"/>
    <w:rsid w:val="00B26F23"/>
    <w:rsid w:val="00B451AF"/>
    <w:rsid w:val="00B456EC"/>
    <w:rsid w:val="00B464FB"/>
    <w:rsid w:val="00B5679C"/>
    <w:rsid w:val="00B57983"/>
    <w:rsid w:val="00B621F8"/>
    <w:rsid w:val="00B65043"/>
    <w:rsid w:val="00B73EE0"/>
    <w:rsid w:val="00B742A5"/>
    <w:rsid w:val="00B80C54"/>
    <w:rsid w:val="00B96558"/>
    <w:rsid w:val="00BB7BF9"/>
    <w:rsid w:val="00BD55A9"/>
    <w:rsid w:val="00BF0902"/>
    <w:rsid w:val="00C15D85"/>
    <w:rsid w:val="00C27523"/>
    <w:rsid w:val="00C729B1"/>
    <w:rsid w:val="00C87D96"/>
    <w:rsid w:val="00C92251"/>
    <w:rsid w:val="00CA0860"/>
    <w:rsid w:val="00CB3FD6"/>
    <w:rsid w:val="00CC14B2"/>
    <w:rsid w:val="00CC20CB"/>
    <w:rsid w:val="00CC3E62"/>
    <w:rsid w:val="00CD0B0D"/>
    <w:rsid w:val="00CD586A"/>
    <w:rsid w:val="00CD71DE"/>
    <w:rsid w:val="00CE312C"/>
    <w:rsid w:val="00D0121F"/>
    <w:rsid w:val="00D262F9"/>
    <w:rsid w:val="00D32317"/>
    <w:rsid w:val="00D342E6"/>
    <w:rsid w:val="00D44030"/>
    <w:rsid w:val="00D658F9"/>
    <w:rsid w:val="00DD15BD"/>
    <w:rsid w:val="00DD3DED"/>
    <w:rsid w:val="00DD4C66"/>
    <w:rsid w:val="00DE3E2C"/>
    <w:rsid w:val="00DF42C1"/>
    <w:rsid w:val="00DF5C71"/>
    <w:rsid w:val="00DF5E1E"/>
    <w:rsid w:val="00DF6FDB"/>
    <w:rsid w:val="00E1374A"/>
    <w:rsid w:val="00E237F1"/>
    <w:rsid w:val="00E242DA"/>
    <w:rsid w:val="00E419B7"/>
    <w:rsid w:val="00E45A84"/>
    <w:rsid w:val="00E51AC8"/>
    <w:rsid w:val="00E53CAD"/>
    <w:rsid w:val="00E64C2C"/>
    <w:rsid w:val="00E86BCC"/>
    <w:rsid w:val="00EA29F5"/>
    <w:rsid w:val="00EC30FE"/>
    <w:rsid w:val="00EC4482"/>
    <w:rsid w:val="00EC4540"/>
    <w:rsid w:val="00EE186B"/>
    <w:rsid w:val="00EE1B35"/>
    <w:rsid w:val="00EE57B5"/>
    <w:rsid w:val="00EF26E7"/>
    <w:rsid w:val="00EF336D"/>
    <w:rsid w:val="00EF374D"/>
    <w:rsid w:val="00F04321"/>
    <w:rsid w:val="00F11271"/>
    <w:rsid w:val="00F1497D"/>
    <w:rsid w:val="00F24AB9"/>
    <w:rsid w:val="00F31012"/>
    <w:rsid w:val="00F32A1F"/>
    <w:rsid w:val="00F37085"/>
    <w:rsid w:val="00F370BF"/>
    <w:rsid w:val="00F44271"/>
    <w:rsid w:val="00F5549D"/>
    <w:rsid w:val="00F57B4C"/>
    <w:rsid w:val="00F616EC"/>
    <w:rsid w:val="00F64FEE"/>
    <w:rsid w:val="00F65007"/>
    <w:rsid w:val="00F65794"/>
    <w:rsid w:val="00F8602D"/>
    <w:rsid w:val="00F92510"/>
    <w:rsid w:val="00FA0E0D"/>
    <w:rsid w:val="00FA2B94"/>
    <w:rsid w:val="00FB4613"/>
    <w:rsid w:val="00FB62A4"/>
    <w:rsid w:val="00FD0808"/>
    <w:rsid w:val="00FD71A8"/>
    <w:rsid w:val="00FE2FE0"/>
    <w:rsid w:val="00FE563D"/>
    <w:rsid w:val="00FF5412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a6a4a5,#c1bfc0,#d3d1d2,#e3e1e2,#dddbdc,#d5d3d4"/>
    </o:shapedefaults>
    <o:shapelayout v:ext="edit">
      <o:idmap v:ext="edit" data="2"/>
    </o:shapelayout>
  </w:shapeDefaults>
  <w:decimalSymbol w:val="."/>
  <w:listSeparator w:val=","/>
  <w14:docId w14:val="46A031F7"/>
  <w15:docId w15:val="{63371577-83A7-4273-9908-F7E356F6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5F2B"/>
    <w:rPr>
      <w:sz w:val="24"/>
    </w:rPr>
  </w:style>
  <w:style w:type="paragraph" w:styleId="Heading1">
    <w:name w:val="heading 1"/>
    <w:basedOn w:val="Normal"/>
    <w:next w:val="Normal"/>
    <w:qFormat/>
    <w:rsid w:val="00B73EE0"/>
    <w:pPr>
      <w:keepNext/>
      <w:widowControl w:val="0"/>
      <w:tabs>
        <w:tab w:val="center" w:pos="2408"/>
      </w:tabs>
      <w:suppressAutoHyphens/>
      <w:spacing w:line="226" w:lineRule="exact"/>
      <w:jc w:val="center"/>
      <w:outlineLvl w:val="0"/>
    </w:pPr>
    <w:rPr>
      <w:rFonts w:ascii="Times New Roman" w:eastAsia="Times New Roman" w:hAnsi="Times New Roman"/>
      <w:b/>
      <w:snapToGrid w:val="0"/>
      <w:spacing w:val="-3"/>
      <w:lang w:eastAsia="en-US"/>
    </w:rPr>
  </w:style>
  <w:style w:type="paragraph" w:styleId="Heading4">
    <w:name w:val="heading 4"/>
    <w:basedOn w:val="Normal"/>
    <w:next w:val="Normal"/>
    <w:qFormat/>
    <w:rsid w:val="0016549A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qFormat/>
    <w:rsid w:val="00B73EE0"/>
    <w:pPr>
      <w:keepNext/>
      <w:ind w:right="-766"/>
      <w:outlineLvl w:val="6"/>
    </w:pPr>
    <w:rPr>
      <w:rFonts w:ascii="Times New Roman" w:eastAsia="Times New Roman" w:hAnsi="Times New Roman"/>
      <w:b/>
      <w:sz w:val="17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SecondLevelNumbered">
    <w:name w:val="Bullet Second Level: Numbered"/>
    <w:basedOn w:val="BodyText"/>
    <w:next w:val="Normal"/>
    <w:rsid w:val="004D5F2B"/>
    <w:pPr>
      <w:numPr>
        <w:ilvl w:val="1"/>
        <w:numId w:val="3"/>
      </w:numPr>
      <w:spacing w:after="0" w:line="240" w:lineRule="exact"/>
    </w:pPr>
    <w:rPr>
      <w:rFonts w:ascii="MetaNormal-Roman" w:eastAsia="Times New Roman" w:hAnsi="MetaNormal-Roman"/>
      <w:sz w:val="20"/>
      <w:lang w:val="en-US"/>
    </w:rPr>
  </w:style>
  <w:style w:type="paragraph" w:styleId="BodyText">
    <w:name w:val="Body Text"/>
    <w:basedOn w:val="Normal"/>
    <w:rsid w:val="004D5F2B"/>
    <w:pPr>
      <w:spacing w:after="120"/>
    </w:pPr>
  </w:style>
  <w:style w:type="paragraph" w:customStyle="1" w:styleId="NumberedBulletSecondLevel">
    <w:name w:val="Numbered Bullet: Second Level"/>
    <w:basedOn w:val="BulletSecondLevelNumbered"/>
    <w:rsid w:val="004D5F2B"/>
    <w:pPr>
      <w:numPr>
        <w:ilvl w:val="0"/>
        <w:numId w:val="0"/>
      </w:numPr>
      <w:tabs>
        <w:tab w:val="left" w:pos="567"/>
      </w:tabs>
    </w:pPr>
  </w:style>
  <w:style w:type="paragraph" w:customStyle="1" w:styleId="NumberedBulletSecondLevelafter">
    <w:name w:val="Numbered Bullet: Second Level # after"/>
    <w:basedOn w:val="NumberedBulletSecondLevel"/>
    <w:rsid w:val="004D5F2B"/>
    <w:pPr>
      <w:spacing w:after="85"/>
    </w:pPr>
  </w:style>
  <w:style w:type="paragraph" w:customStyle="1" w:styleId="BulletsThirdlevel">
    <w:name w:val="Bullets: Third level"/>
    <w:basedOn w:val="Normal"/>
    <w:rsid w:val="004D5F2B"/>
    <w:pPr>
      <w:spacing w:line="240" w:lineRule="exact"/>
    </w:pPr>
    <w:rPr>
      <w:rFonts w:ascii="MetaNormal-Roman" w:eastAsia="Times New Roman" w:hAnsi="MetaNormal-Roman"/>
      <w:sz w:val="20"/>
      <w:lang w:val="en-US"/>
    </w:rPr>
  </w:style>
  <w:style w:type="paragraph" w:customStyle="1" w:styleId="BulletsThirdlevelafter">
    <w:name w:val="Bullets: Third level # after"/>
    <w:basedOn w:val="BulletsThirdlevel"/>
    <w:rsid w:val="004D5F2B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rsid w:val="005779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77970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123F6"/>
    <w:rPr>
      <w:color w:val="0000FF"/>
      <w:u w:val="single"/>
    </w:rPr>
  </w:style>
  <w:style w:type="paragraph" w:styleId="BodyTextIndent">
    <w:name w:val="Body Text Indent"/>
    <w:basedOn w:val="Normal"/>
    <w:rsid w:val="002B3858"/>
    <w:pPr>
      <w:spacing w:after="120"/>
      <w:ind w:left="283"/>
    </w:pPr>
  </w:style>
  <w:style w:type="character" w:styleId="Strong">
    <w:name w:val="Strong"/>
    <w:basedOn w:val="DefaultParagraphFont"/>
    <w:qFormat/>
    <w:rsid w:val="00B73EE0"/>
    <w:rPr>
      <w:b/>
      <w:bCs/>
    </w:rPr>
  </w:style>
  <w:style w:type="paragraph" w:styleId="BalloonText">
    <w:name w:val="Balloon Text"/>
    <w:basedOn w:val="Normal"/>
    <w:semiHidden/>
    <w:rsid w:val="00142E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0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info2">
    <w:name w:val="linkinfo2"/>
    <w:basedOn w:val="DefaultParagraphFont"/>
    <w:rsid w:val="00701357"/>
    <w:rPr>
      <w:strike w:val="0"/>
      <w:dstrike w:val="0"/>
      <w:color w:val="414C53"/>
      <w:sz w:val="22"/>
      <w:szCs w:val="22"/>
      <w:u w:val="none"/>
      <w:effect w:val="none"/>
      <w:bdr w:val="none" w:sz="0" w:space="0" w:color="auto" w:frame="1"/>
    </w:rPr>
  </w:style>
  <w:style w:type="paragraph" w:styleId="BodyText2">
    <w:name w:val="Body Text 2"/>
    <w:basedOn w:val="Normal"/>
    <w:rsid w:val="00701357"/>
    <w:pPr>
      <w:spacing w:after="120" w:line="480" w:lineRule="auto"/>
    </w:pPr>
  </w:style>
  <w:style w:type="paragraph" w:customStyle="1" w:styleId="Headersmall">
    <w:name w:val="Header small"/>
    <w:basedOn w:val="Normal"/>
    <w:uiPriority w:val="10"/>
    <w:qFormat/>
    <w:rsid w:val="00416349"/>
    <w:pPr>
      <w:jc w:val="right"/>
    </w:pPr>
    <w:rPr>
      <w:rFonts w:ascii="Arial" w:eastAsia="Calibri" w:hAnsi="Arial"/>
      <w:sz w:val="18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1634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16349"/>
    <w:rPr>
      <w:sz w:val="24"/>
    </w:rPr>
  </w:style>
  <w:style w:type="paragraph" w:styleId="ListParagraph">
    <w:name w:val="List Paragraph"/>
    <w:basedOn w:val="Normal"/>
    <w:uiPriority w:val="34"/>
    <w:qFormat/>
    <w:rsid w:val="00495726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780EBC"/>
    <w:rPr>
      <w:sz w:val="16"/>
      <w:szCs w:val="16"/>
    </w:rPr>
  </w:style>
  <w:style w:type="paragraph" w:customStyle="1" w:styleId="ParaNormalItalics">
    <w:name w:val="Para Normal Italics"/>
    <w:basedOn w:val="Normal"/>
    <w:qFormat/>
    <w:rsid w:val="00780EBC"/>
    <w:pPr>
      <w:spacing w:before="120" w:after="120"/>
    </w:pPr>
    <w:rPr>
      <w:rFonts w:ascii="Arial" w:eastAsia="Calibri" w:hAnsi="Arial"/>
      <w:i/>
      <w:sz w:val="22"/>
      <w:szCs w:val="22"/>
      <w:lang w:eastAsia="en-US"/>
    </w:rPr>
  </w:style>
  <w:style w:type="paragraph" w:customStyle="1" w:styleId="ParaNormal">
    <w:name w:val="Para Normal"/>
    <w:basedOn w:val="Normal"/>
    <w:qFormat/>
    <w:rsid w:val="00780EBC"/>
    <w:pPr>
      <w:spacing w:before="120" w:after="120"/>
    </w:pPr>
    <w:rPr>
      <w:rFonts w:ascii="Arial" w:eastAsia="Calibri" w:hAnsi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80EBC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780E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ber.james\AppData\Local\Microsoft\Windows\Temporary%20Internet%20Files\Content.Outlook\ED6CZW9P\Standard%20Application%20Form%20Template%20280410%20(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54EFCAF6DAF44D82AC6CC08329FCEC68" version="1.0.0">
  <systemFields>
    <field name="Objective-Id">
      <value order="0">A8379115</value>
    </field>
    <field name="Objective-Title">
      <value order="0">F11290 - A&amp;C - Non-Conformance Report</value>
    </field>
    <field name="Objective-Description">
      <value order="0"/>
    </field>
    <field name="Objective-CreationStamp">
      <value order="0">2014-06-20T05:51:00Z</value>
    </field>
    <field name="Objective-IsApproved">
      <value order="0">false</value>
    </field>
    <field name="Objective-IsPublished">
      <value order="0">true</value>
    </field>
    <field name="Objective-DatePublished">
      <value order="0">2025-02-20T07:49:36Z</value>
    </field>
    <field name="Objective-ModificationStamp">
      <value order="0">2025-02-20T07:49:36Z</value>
    </field>
    <field name="Objective-Owner">
      <value order="0">Don Nicholls</value>
    </field>
    <field name="Objective-Path">
      <value order="0">Unitywater Global Folder:04. Utilities:Written Direction:04. Written Direction - Active Directions:08.0 Plan and Deliver Assets:8.05 Accreditation and Certification</value>
    </field>
    <field name="Objective-Parent">
      <value order="0">8.05 Accreditation and Certification</value>
    </field>
    <field name="Objective-State">
      <value order="0">Published</value>
    </field>
    <field name="Objective-VersionId">
      <value order="0">vA11434196</value>
    </field>
    <field name="Objective-Version">
      <value order="0">8.0</value>
    </field>
    <field name="Objective-VersionNumber">
      <value order="0">10</value>
    </field>
    <field name="Objective-VersionComment">
      <value order="0">Automatically released to invoke intranet publishing of Written Direction document at 20-02-2025 17:49:33</value>
    </field>
    <field name="Objective-FileNumber">
      <value order="0">F0122704</value>
    </field>
    <field name="Objective-Classification">
      <value order="0">Unclassified</value>
    </field>
    <field name="Objective-Caveats">
      <value order="0"/>
    </field>
  </systemFields>
  <catalogues>
    <catalogue name="Document - Written Direction Type Catalogue" type="type" ori="id:cA29">
      <field name="Objective-Written Direction Type">
        <value order="0">External Controlled Form (Public Use)</value>
      </field>
      <field name="Objective-Written Direction Document Number">
        <value order="0">F11290</value>
      </field>
      <field name="Objective-WD Status">
        <value order="0">Current</value>
      </field>
      <field name="Objective-WD Revision Number">
        <value order="0">2</value>
      </field>
      <field name="Objective-WD Effective Date">
        <value order="0">2024-07-15T14:00:00Z</value>
      </field>
      <field name="Objective-WD Review Period (Months)">
        <value order="0">12</value>
      </field>
      <field name="Objective-WD Last Reviewed Date">
        <value order="0">2025-02-19T14:00:00Z</value>
      </field>
      <field name="Objective-WD Next Review Date">
        <value order="0">2026-02-19T14:00:00Z</value>
      </field>
      <field name="Objective-WD Owner Branch">
        <value order="0">Development Services</value>
      </field>
      <field name="Objective-WD Board Approval Required">
        <value order="0">No</value>
      </field>
      <field name="Objective-WD Notify RACC">
        <value order="0">No</value>
      </field>
      <field name="Objective-WD Approver">
        <value order="0">David Cunningham</value>
      </field>
      <field name="Objective-WD Publish to Internet">
        <value order="0">Yes</value>
      </field>
      <field name="Objective-Current Assignee">
        <value order="0">Written Direction Document Controllers</value>
      </field>
      <field name="Objective-Current Task">
        <value order="0">Review Metadata</value>
      </field>
      <field name="Objective-Date Last Report">
        <value order="0"/>
      </field>
    </catalogue>
  </catalogues>
</metadata>
</file>

<file path=customXml/itemProps1.xml><?xml version="1.0" encoding="utf-8"?>
<ds:datastoreItem xmlns:ds="http://schemas.openxmlformats.org/officeDocument/2006/customXml" ds:itemID="{03B5ED39-1415-4784-8CB5-269A2D1479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4EFCAF6DAF44D82AC6CC08329FCEC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Application Form Template 280410 (3).dot</Template>
  <TotalTime>1</TotalTime>
  <Pages>2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Unitywater</Company>
  <LinksUpToDate>false</LinksUpToDate>
  <CharactersWithSpaces>3894</CharactersWithSpaces>
  <SharedDoc>false</SharedDoc>
  <HLinks>
    <vt:vector size="12" baseType="variant">
      <vt:variant>
        <vt:i4>3670084</vt:i4>
      </vt:variant>
      <vt:variant>
        <vt:i4>6</vt:i4>
      </vt:variant>
      <vt:variant>
        <vt:i4>0</vt:i4>
      </vt:variant>
      <vt:variant>
        <vt:i4>5</vt:i4>
      </vt:variant>
      <vt:variant>
        <vt:lpwstr>mailto:Ask.Us@unitywater.com</vt:lpwstr>
      </vt:variant>
      <vt:variant>
        <vt:lpwstr/>
      </vt:variant>
      <vt:variant>
        <vt:i4>2359349</vt:i4>
      </vt:variant>
      <vt:variant>
        <vt:i4>3</vt:i4>
      </vt:variant>
      <vt:variant>
        <vt:i4>0</vt:i4>
      </vt:variant>
      <vt:variant>
        <vt:i4>5</vt:i4>
      </vt:variant>
      <vt:variant>
        <vt:lpwstr>http://www.unitywater.com/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Oskar.Hill@unitywater.com</dc:creator>
  <cp:lastModifiedBy>Abby Kay</cp:lastModifiedBy>
  <cp:revision>2</cp:revision>
  <cp:lastPrinted>2010-01-14T01:31:00Z</cp:lastPrinted>
  <dcterms:created xsi:type="dcterms:W3CDTF">2025-02-21T02:04:00Z</dcterms:created>
  <dcterms:modified xsi:type="dcterms:W3CDTF">2025-02-21T02:04:00Z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A8379115</vt:lpwstr>
  </property>
  <property fmtid="{D5CDD505-2E9C-101B-9397-08002B2CF9AE}" pid="3" name="Objective-Title">
    <vt:lpwstr>F11290 - A&amp;C - Non-Conformance Report</vt:lpwstr>
  </property>
  <property fmtid="{D5CDD505-2E9C-101B-9397-08002B2CF9AE}" pid="4" name="Objective-Comment">
    <vt:lpwstr/>
  </property>
  <property fmtid="{D5CDD505-2E9C-101B-9397-08002B2CF9AE}" pid="5" name="Objective-CreationStamp">
    <vt:filetime>2024-07-16T01:58:32Z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2025-02-20T07:49:36Z</vt:filetime>
  </property>
  <property fmtid="{D5CDD505-2E9C-101B-9397-08002B2CF9AE}" pid="9" name="Objective-ModificationStamp">
    <vt:filetime>2025-02-20T07:49:36Z</vt:filetime>
  </property>
  <property fmtid="{D5CDD505-2E9C-101B-9397-08002B2CF9AE}" pid="10" name="Objective-Owner">
    <vt:lpwstr>Don Nicholls</vt:lpwstr>
  </property>
  <property fmtid="{D5CDD505-2E9C-101B-9397-08002B2CF9AE}" pid="11" name="Objective-Path">
    <vt:lpwstr>Unitywater Global Folder:04. Utilities:Written Direction:04. Written Direction - Active Directions:08.0 Plan and Deliver Assets:8.05 Accreditation and Certification:</vt:lpwstr>
  </property>
  <property fmtid="{D5CDD505-2E9C-101B-9397-08002B2CF9AE}" pid="12" name="Objective-Parent">
    <vt:lpwstr>8.05 Accreditation and Certification</vt:lpwstr>
  </property>
  <property fmtid="{D5CDD505-2E9C-101B-9397-08002B2CF9AE}" pid="13" name="Objective-State">
    <vt:lpwstr>Published</vt:lpwstr>
  </property>
  <property fmtid="{D5CDD505-2E9C-101B-9397-08002B2CF9AE}" pid="14" name="Objective-Version">
    <vt:lpwstr>8.0</vt:lpwstr>
  </property>
  <property fmtid="{D5CDD505-2E9C-101B-9397-08002B2CF9AE}" pid="15" name="Objective-VersionNumber">
    <vt:r8>10</vt:r8>
  </property>
  <property fmtid="{D5CDD505-2E9C-101B-9397-08002B2CF9AE}" pid="16" name="Objective-VersionComment">
    <vt:lpwstr>Automatically released to invoke intranet publishing of Written Direction document at 20-02-2025 17:49:33</vt:lpwstr>
  </property>
  <property fmtid="{D5CDD505-2E9C-101B-9397-08002B2CF9AE}" pid="17" name="Objective-FileNumber">
    <vt:lpwstr>F0122704</vt:lpwstr>
  </property>
  <property fmtid="{D5CDD505-2E9C-101B-9397-08002B2CF9AE}" pid="18" name="Objective-Classification">
    <vt:lpwstr>[Inherited - Unclassified]</vt:lpwstr>
  </property>
  <property fmtid="{D5CDD505-2E9C-101B-9397-08002B2CF9AE}" pid="19" name="Objective-Caveats">
    <vt:lpwstr/>
  </property>
  <property fmtid="{D5CDD505-2E9C-101B-9397-08002B2CF9AE}" pid="20" name="Objective-Written Direction Type [system]">
    <vt:lpwstr>External Controlled Form (Public Use)</vt:lpwstr>
  </property>
  <property fmtid="{D5CDD505-2E9C-101B-9397-08002B2CF9AE}" pid="21" name="Objective-Written Direction Document Number [system]">
    <vt:lpwstr>9374</vt:lpwstr>
  </property>
  <property fmtid="{D5CDD505-2E9C-101B-9397-08002B2CF9AE}" pid="22" name="Objective-WD Status [system]">
    <vt:lpwstr>Draft</vt:lpwstr>
  </property>
  <property fmtid="{D5CDD505-2E9C-101B-9397-08002B2CF9AE}" pid="23" name="Objective-WD Revision Number [system]">
    <vt:r8>0</vt:r8>
  </property>
  <property fmtid="{D5CDD505-2E9C-101B-9397-08002B2CF9AE}" pid="24" name="Objective-WD Effective Date [system]">
    <vt:lpwstr/>
  </property>
  <property fmtid="{D5CDD505-2E9C-101B-9397-08002B2CF9AE}" pid="25" name="Objective-WD Review Period (Months) [system]">
    <vt:r8>24</vt:r8>
  </property>
  <property fmtid="{D5CDD505-2E9C-101B-9397-08002B2CF9AE}" pid="26" name="Objective-WD Last Reviewed Date [system]">
    <vt:lpwstr/>
  </property>
  <property fmtid="{D5CDD505-2E9C-101B-9397-08002B2CF9AE}" pid="27" name="Objective-WD Next Review Date [system]">
    <vt:lpwstr/>
  </property>
  <property fmtid="{D5CDD505-2E9C-101B-9397-08002B2CF9AE}" pid="28" name="Objective-WD Owner Branch [system]">
    <vt:lpwstr/>
  </property>
  <property fmtid="{D5CDD505-2E9C-101B-9397-08002B2CF9AE}" pid="29" name="Objective-WD Board Approval Required [system]">
    <vt:lpwstr>No</vt:lpwstr>
  </property>
  <property fmtid="{D5CDD505-2E9C-101B-9397-08002B2CF9AE}" pid="30" name="Objective-WD Notify RACC [system]">
    <vt:lpwstr>No</vt:lpwstr>
  </property>
  <property fmtid="{D5CDD505-2E9C-101B-9397-08002B2CF9AE}" pid="31" name="Objective-WD Author [system]">
    <vt:lpwstr/>
  </property>
  <property fmtid="{D5CDD505-2E9C-101B-9397-08002B2CF9AE}" pid="32" name="Objective-WD Approver [system]">
    <vt:lpwstr/>
  </property>
  <property fmtid="{D5CDD505-2E9C-101B-9397-08002B2CF9AE}" pid="33" name="Objective-WD Publish to Internet [system]">
    <vt:lpwstr>No</vt:lpwstr>
  </property>
  <property fmtid="{D5CDD505-2E9C-101B-9397-08002B2CF9AE}" pid="34" name="Objective-Description">
    <vt:lpwstr/>
  </property>
  <property fmtid="{D5CDD505-2E9C-101B-9397-08002B2CF9AE}" pid="35" name="Objective-VersionId">
    <vt:lpwstr>vA11434196</vt:lpwstr>
  </property>
  <property fmtid="{D5CDD505-2E9C-101B-9397-08002B2CF9AE}" pid="36" name="Objective-Written Direction Type">
    <vt:lpwstr>External Controlled Form (Public Use)</vt:lpwstr>
  </property>
  <property fmtid="{D5CDD505-2E9C-101B-9397-08002B2CF9AE}" pid="37" name="Objective-Written Direction Document Number">
    <vt:lpwstr>F11290</vt:lpwstr>
  </property>
  <property fmtid="{D5CDD505-2E9C-101B-9397-08002B2CF9AE}" pid="38" name="Objective-WD Status">
    <vt:lpwstr>Current</vt:lpwstr>
  </property>
  <property fmtid="{D5CDD505-2E9C-101B-9397-08002B2CF9AE}" pid="39" name="Objective-WD Revision Number">
    <vt:r8>2</vt:r8>
  </property>
  <property fmtid="{D5CDD505-2E9C-101B-9397-08002B2CF9AE}" pid="40" name="Objective-WD Effective Date">
    <vt:filetime>2024-07-15T14:00:00Z</vt:filetime>
  </property>
  <property fmtid="{D5CDD505-2E9C-101B-9397-08002B2CF9AE}" pid="41" name="Objective-WD Review Period (Months)">
    <vt:r8>12</vt:r8>
  </property>
  <property fmtid="{D5CDD505-2E9C-101B-9397-08002B2CF9AE}" pid="42" name="Objective-WD Last Reviewed Date">
    <vt:filetime>2025-02-19T14:00:00Z</vt:filetime>
  </property>
  <property fmtid="{D5CDD505-2E9C-101B-9397-08002B2CF9AE}" pid="43" name="Objective-WD Next Review Date">
    <vt:filetime>2026-02-19T14:00:00Z</vt:filetime>
  </property>
  <property fmtid="{D5CDD505-2E9C-101B-9397-08002B2CF9AE}" pid="44" name="Objective-WD Owner Branch">
    <vt:lpwstr>Development Services</vt:lpwstr>
  </property>
  <property fmtid="{D5CDD505-2E9C-101B-9397-08002B2CF9AE}" pid="45" name="Objective-WD Board Approval Required">
    <vt:lpwstr>No</vt:lpwstr>
  </property>
  <property fmtid="{D5CDD505-2E9C-101B-9397-08002B2CF9AE}" pid="46" name="Objective-WD Notify RACC">
    <vt:lpwstr>No</vt:lpwstr>
  </property>
  <property fmtid="{D5CDD505-2E9C-101B-9397-08002B2CF9AE}" pid="47" name="Objective-WD Approver">
    <vt:lpwstr>David Cunningham</vt:lpwstr>
  </property>
  <property fmtid="{D5CDD505-2E9C-101B-9397-08002B2CF9AE}" pid="48" name="Objective-WD Publish to Internet">
    <vt:lpwstr>Yes</vt:lpwstr>
  </property>
  <property fmtid="{D5CDD505-2E9C-101B-9397-08002B2CF9AE}" pid="49" name="Objective-Current Assignee">
    <vt:lpwstr>Written Direction Document Controllers</vt:lpwstr>
  </property>
  <property fmtid="{D5CDD505-2E9C-101B-9397-08002B2CF9AE}" pid="50" name="Objective-Current Task">
    <vt:lpwstr>Review Metadata</vt:lpwstr>
  </property>
  <property fmtid="{D5CDD505-2E9C-101B-9397-08002B2CF9AE}" pid="51" name="Objective-Date Last Report">
    <vt:lpwstr/>
  </property>
  <property fmtid="{D5CDD505-2E9C-101B-9397-08002B2CF9AE}" pid="52" name="Objective-Physical Document Available">
    <vt:lpwstr>No</vt:lpwstr>
  </property>
  <property fmtid="{D5CDD505-2E9C-101B-9397-08002B2CF9AE}" pid="53" name="Objective-Vital Record">
    <vt:lpwstr>No</vt:lpwstr>
  </property>
  <property fmtid="{D5CDD505-2E9C-101B-9397-08002B2CF9AE}" pid="54" name="Objective-Redaction Status">
    <vt:lpwstr/>
  </property>
  <property fmtid="{D5CDD505-2E9C-101B-9397-08002B2CF9AE}" pid="55" name="Objective-Connect Creator">
    <vt:lpwstr/>
  </property>
</Properties>
</file>