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B46EF" w14:textId="12F54CF5" w:rsidR="001C59E2" w:rsidRPr="00541F1B" w:rsidRDefault="001C59E2" w:rsidP="00032E18">
      <w:pPr>
        <w:pStyle w:val="ParaNormal"/>
        <w:rPr>
          <w:sz w:val="18"/>
          <w:szCs w:val="18"/>
        </w:rPr>
      </w:pPr>
      <w:bookmarkStart w:id="0" w:name="_Toc226628448"/>
      <w:bookmarkStart w:id="1" w:name="_Toc227158421"/>
      <w:bookmarkStart w:id="2" w:name="_Toc227158892"/>
      <w:r w:rsidRPr="00541F1B">
        <w:rPr>
          <w:b/>
          <w:bCs/>
          <w:sz w:val="18"/>
          <w:szCs w:val="18"/>
        </w:rPr>
        <w:t>When to Use This Form</w:t>
      </w:r>
      <w:r w:rsidR="00032E18" w:rsidRPr="00541F1B">
        <w:rPr>
          <w:sz w:val="18"/>
          <w:szCs w:val="18"/>
        </w:rPr>
        <w:t xml:space="preserve"> - </w:t>
      </w:r>
      <w:r w:rsidRPr="00541F1B">
        <w:rPr>
          <w:sz w:val="18"/>
          <w:szCs w:val="18"/>
        </w:rPr>
        <w:t>This paper Safety Permit is for temporary use only when Beakon is unavailable due to a system outage, a communication black spot, or another issue that prevents the system from being used.</w:t>
      </w:r>
    </w:p>
    <w:p w14:paraId="28ED7874" w14:textId="0B2A5784" w:rsidR="001C59E2" w:rsidRPr="00541F1B" w:rsidRDefault="001C59E2" w:rsidP="00032E18">
      <w:pPr>
        <w:pStyle w:val="ParaNormal"/>
        <w:rPr>
          <w:sz w:val="18"/>
          <w:szCs w:val="18"/>
        </w:rPr>
      </w:pPr>
      <w:r w:rsidRPr="00541F1B">
        <w:rPr>
          <w:b/>
          <w:bCs/>
          <w:sz w:val="18"/>
          <w:szCs w:val="18"/>
        </w:rPr>
        <w:t>When Not to Use This Form</w:t>
      </w:r>
      <w:r w:rsidR="00032E18" w:rsidRPr="00541F1B">
        <w:rPr>
          <w:sz w:val="18"/>
          <w:szCs w:val="18"/>
        </w:rPr>
        <w:t xml:space="preserve"> - </w:t>
      </w:r>
      <w:r w:rsidRPr="00541F1B">
        <w:rPr>
          <w:sz w:val="18"/>
          <w:szCs w:val="18"/>
        </w:rPr>
        <w:t>Do not use this form if Beakon is available. This includes situations where a person is waiting for an account, has forgotten their login details, does not have a device available, or is experiencing delays in obtaining access.</w:t>
      </w:r>
    </w:p>
    <w:p w14:paraId="6E2913C9" w14:textId="706B282B" w:rsidR="001C59E2" w:rsidRPr="00541F1B" w:rsidRDefault="001C59E2" w:rsidP="00032E18">
      <w:pPr>
        <w:pStyle w:val="ParaNormal"/>
        <w:rPr>
          <w:sz w:val="18"/>
          <w:szCs w:val="18"/>
        </w:rPr>
      </w:pPr>
      <w:r w:rsidRPr="00541F1B">
        <w:rPr>
          <w:b/>
          <w:bCs/>
          <w:sz w:val="18"/>
          <w:szCs w:val="18"/>
        </w:rPr>
        <w:t>What to Do Once Access Is Restored</w:t>
      </w:r>
      <w:r w:rsidR="00032E18" w:rsidRPr="00541F1B">
        <w:rPr>
          <w:sz w:val="18"/>
          <w:szCs w:val="18"/>
        </w:rPr>
        <w:t xml:space="preserve"> - </w:t>
      </w:r>
      <w:r w:rsidRPr="00541F1B">
        <w:rPr>
          <w:sz w:val="18"/>
          <w:szCs w:val="18"/>
        </w:rPr>
        <w:t>As soon as access to Beakon is restored, the permit must be created in Beakon. A copy of the completed paper permit must be uploaded and attached to the electronic permit record.</w:t>
      </w:r>
    </w:p>
    <w:tbl>
      <w:tblPr>
        <w:tblStyle w:val="UnitywaterTable2"/>
        <w:tblW w:w="0" w:type="auto"/>
        <w:tblLook w:val="04A0" w:firstRow="1" w:lastRow="0" w:firstColumn="1" w:lastColumn="0" w:noHBand="0" w:noVBand="1"/>
      </w:tblPr>
      <w:tblGrid>
        <w:gridCol w:w="2694"/>
        <w:gridCol w:w="1559"/>
        <w:gridCol w:w="1276"/>
        <w:gridCol w:w="1549"/>
        <w:gridCol w:w="433"/>
        <w:gridCol w:w="286"/>
        <w:gridCol w:w="141"/>
        <w:gridCol w:w="2266"/>
      </w:tblGrid>
      <w:tr w:rsidR="00206BC5" w:rsidRPr="00541F1B" w14:paraId="749816C6" w14:textId="77777777" w:rsidTr="009A0C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 w:val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8"/>
          </w:tcPr>
          <w:p w14:paraId="6DBFDD42" w14:textId="2445808C" w:rsidR="00206BC5" w:rsidRPr="00541F1B" w:rsidRDefault="00206BC5" w:rsidP="0051218E">
            <w:pPr>
              <w:pStyle w:val="ParaNormal"/>
              <w:rPr>
                <w:rFonts w:cstheme="minorHAnsi"/>
                <w:b w:val="0"/>
                <w:bCs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Permit Applicant information</w:t>
            </w:r>
            <w:r w:rsidR="009A0CB8" w:rsidRPr="00541F1B">
              <w:rPr>
                <w:rFonts w:cstheme="minorHAnsi"/>
                <w:sz w:val="18"/>
                <w:szCs w:val="18"/>
              </w:rPr>
              <w:t xml:space="preserve"> </w:t>
            </w:r>
            <w:r w:rsidR="009A0CB8" w:rsidRPr="00541F1B">
              <w:rPr>
                <w:rFonts w:cstheme="minorHAnsi"/>
                <w:b w:val="0"/>
                <w:bCs/>
                <w:sz w:val="18"/>
                <w:szCs w:val="18"/>
              </w:rPr>
              <w:t>(This section is mandatory)</w:t>
            </w:r>
          </w:p>
        </w:tc>
      </w:tr>
      <w:tr w:rsidR="00206BC5" w:rsidRPr="00541F1B" w14:paraId="43AE5BC3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F639D1B" w14:textId="678F0161" w:rsidR="00206BC5" w:rsidRPr="00541F1B" w:rsidRDefault="00206BC5" w:rsidP="00846D32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Name</w:t>
            </w:r>
          </w:p>
        </w:tc>
        <w:tc>
          <w:tcPr>
            <w:tcW w:w="7510" w:type="dxa"/>
            <w:gridSpan w:val="7"/>
          </w:tcPr>
          <w:p w14:paraId="4B8EE32F" w14:textId="77777777" w:rsidR="00206BC5" w:rsidRPr="00541F1B" w:rsidRDefault="00206BC5" w:rsidP="00846D3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206BC5" w:rsidRPr="00541F1B" w14:paraId="3562117E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A3F4140" w14:textId="7FDA2D55" w:rsidR="00206BC5" w:rsidRPr="00541F1B" w:rsidRDefault="00206BC5" w:rsidP="00846D32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Organisation</w:t>
            </w:r>
          </w:p>
        </w:tc>
        <w:tc>
          <w:tcPr>
            <w:tcW w:w="7510" w:type="dxa"/>
            <w:gridSpan w:val="7"/>
          </w:tcPr>
          <w:p w14:paraId="27B71309" w14:textId="77777777" w:rsidR="00206BC5" w:rsidRPr="00541F1B" w:rsidRDefault="00206BC5" w:rsidP="00846D3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206BC5" w:rsidRPr="00541F1B" w14:paraId="2BB1DB3A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4950596" w14:textId="267C00F3" w:rsidR="00206BC5" w:rsidRPr="00541F1B" w:rsidRDefault="00206BC5" w:rsidP="00846D32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Email</w:t>
            </w:r>
          </w:p>
        </w:tc>
        <w:tc>
          <w:tcPr>
            <w:tcW w:w="4384" w:type="dxa"/>
            <w:gridSpan w:val="3"/>
          </w:tcPr>
          <w:p w14:paraId="12E465D0" w14:textId="77777777" w:rsidR="00206BC5" w:rsidRPr="00541F1B" w:rsidRDefault="00206BC5" w:rsidP="00846D3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shd w:val="clear" w:color="auto" w:fill="DEE7FF" w:themeFill="background2"/>
          </w:tcPr>
          <w:p w14:paraId="5F22AA56" w14:textId="19E0AF70" w:rsidR="00206BC5" w:rsidRPr="00541F1B" w:rsidRDefault="00206BC5" w:rsidP="00846D3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</w:pPr>
            <w:r w:rsidRPr="00541F1B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Mobile</w:t>
            </w:r>
          </w:p>
        </w:tc>
        <w:tc>
          <w:tcPr>
            <w:tcW w:w="2266" w:type="dxa"/>
          </w:tcPr>
          <w:p w14:paraId="0404154D" w14:textId="6172F9C2" w:rsidR="00206BC5" w:rsidRPr="00541F1B" w:rsidRDefault="00206BC5" w:rsidP="00846D3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206BC5" w:rsidRPr="00541F1B" w14:paraId="0367237A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8"/>
            <w:shd w:val="clear" w:color="auto" w:fill="120582" w:themeFill="text2"/>
          </w:tcPr>
          <w:p w14:paraId="4DE5C944" w14:textId="55C48F40" w:rsidR="00206BC5" w:rsidRPr="00541F1B" w:rsidRDefault="00206BC5" w:rsidP="0051218E">
            <w:pPr>
              <w:pStyle w:val="ParaNormal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541F1B">
              <w:rPr>
                <w:rFonts w:cstheme="minorHAnsi"/>
                <w:color w:val="FFFFFF" w:themeColor="background1"/>
                <w:sz w:val="18"/>
                <w:szCs w:val="18"/>
              </w:rPr>
              <w:t>Permit Holder information</w:t>
            </w:r>
            <w:r w:rsidR="009A0CB8" w:rsidRPr="00541F1B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9A0CB8" w:rsidRPr="00541F1B">
              <w:rPr>
                <w:rFonts w:cstheme="minorHAnsi"/>
                <w:b w:val="0"/>
                <w:bCs/>
                <w:color w:val="FFFFFF" w:themeColor="background1"/>
                <w:sz w:val="18"/>
                <w:szCs w:val="18"/>
              </w:rPr>
              <w:t>(This section is mandatory)</w:t>
            </w:r>
          </w:p>
        </w:tc>
      </w:tr>
      <w:tr w:rsidR="00206BC5" w:rsidRPr="00541F1B" w14:paraId="61B444CB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034EFBD" w14:textId="77777777" w:rsidR="00206BC5" w:rsidRPr="00541F1B" w:rsidRDefault="00206BC5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Name</w:t>
            </w:r>
          </w:p>
        </w:tc>
        <w:tc>
          <w:tcPr>
            <w:tcW w:w="7510" w:type="dxa"/>
            <w:gridSpan w:val="7"/>
          </w:tcPr>
          <w:p w14:paraId="49DDEC04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206BC5" w:rsidRPr="00541F1B" w14:paraId="3503AA43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BC01CCD" w14:textId="77777777" w:rsidR="00206BC5" w:rsidRPr="00541F1B" w:rsidRDefault="00206BC5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Organisation</w:t>
            </w:r>
          </w:p>
        </w:tc>
        <w:tc>
          <w:tcPr>
            <w:tcW w:w="7510" w:type="dxa"/>
            <w:gridSpan w:val="7"/>
          </w:tcPr>
          <w:p w14:paraId="741DC461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206BC5" w:rsidRPr="00541F1B" w14:paraId="452021CF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8A78AE7" w14:textId="77777777" w:rsidR="00206BC5" w:rsidRPr="00541F1B" w:rsidRDefault="00206BC5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Email</w:t>
            </w:r>
          </w:p>
        </w:tc>
        <w:tc>
          <w:tcPr>
            <w:tcW w:w="4384" w:type="dxa"/>
            <w:gridSpan w:val="3"/>
          </w:tcPr>
          <w:p w14:paraId="7E88B374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shd w:val="clear" w:color="auto" w:fill="DEE7FF" w:themeFill="background2"/>
          </w:tcPr>
          <w:p w14:paraId="5D596CCA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</w:pPr>
            <w:r w:rsidRPr="00541F1B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Mobile</w:t>
            </w:r>
          </w:p>
        </w:tc>
        <w:tc>
          <w:tcPr>
            <w:tcW w:w="2266" w:type="dxa"/>
          </w:tcPr>
          <w:p w14:paraId="4AAF60C4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206BC5" w:rsidRPr="00541F1B" w14:paraId="2BFF0E0D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8"/>
            <w:shd w:val="clear" w:color="auto" w:fill="120582" w:themeFill="text2"/>
          </w:tcPr>
          <w:p w14:paraId="3FA159CE" w14:textId="4D513FAE" w:rsidR="00206BC5" w:rsidRPr="00541F1B" w:rsidRDefault="00206BC5" w:rsidP="0051218E">
            <w:pPr>
              <w:pStyle w:val="ParaNormal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541F1B">
              <w:rPr>
                <w:rFonts w:cstheme="minorHAnsi"/>
                <w:color w:val="FFFFFF" w:themeColor="background1"/>
                <w:sz w:val="18"/>
                <w:szCs w:val="18"/>
              </w:rPr>
              <w:t>Safety Permit Information</w:t>
            </w:r>
            <w:r w:rsidR="009A0CB8" w:rsidRPr="00541F1B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9A0CB8" w:rsidRPr="00541F1B">
              <w:rPr>
                <w:rFonts w:cstheme="minorHAnsi"/>
                <w:b w:val="0"/>
                <w:bCs/>
                <w:color w:val="FFFFFF" w:themeColor="background1"/>
                <w:sz w:val="18"/>
                <w:szCs w:val="18"/>
              </w:rPr>
              <w:t>(This section is mandatory)</w:t>
            </w:r>
          </w:p>
        </w:tc>
      </w:tr>
      <w:tr w:rsidR="00206BC5" w:rsidRPr="00541F1B" w14:paraId="1C7FDF8A" w14:textId="77777777" w:rsidTr="009A0CB8">
        <w:trPr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4E13F12" w14:textId="7A9EC9B5" w:rsidR="00206BC5" w:rsidRPr="00541F1B" w:rsidRDefault="00206BC5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Unitywater representative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303D80C3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2" w:type="dxa"/>
            <w:gridSpan w:val="2"/>
            <w:tcBorders>
              <w:bottom w:val="nil"/>
            </w:tcBorders>
          </w:tcPr>
          <w:p w14:paraId="42818FE8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bottom w:val="nil"/>
            </w:tcBorders>
          </w:tcPr>
          <w:p w14:paraId="7F7A93AA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206BC5" w:rsidRPr="00541F1B" w14:paraId="40AEB502" w14:textId="77777777" w:rsidTr="009A0CB8">
        <w:trPr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27339B0" w14:textId="6700478A" w:rsidR="00206BC5" w:rsidRPr="00541F1B" w:rsidRDefault="00206BC5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Worksite address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2978F778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2" w:type="dxa"/>
            <w:gridSpan w:val="2"/>
            <w:tcBorders>
              <w:bottom w:val="nil"/>
            </w:tcBorders>
          </w:tcPr>
          <w:p w14:paraId="20BA8AF7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bottom w:val="nil"/>
            </w:tcBorders>
          </w:tcPr>
          <w:p w14:paraId="2F71ED70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206BC5" w:rsidRPr="00541F1B" w14:paraId="6195DB89" w14:textId="77777777" w:rsidTr="009A0CB8">
        <w:trPr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DAE2746" w14:textId="52120CFB" w:rsidR="00206BC5" w:rsidRPr="00541F1B" w:rsidRDefault="00206BC5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Description of work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5D258CD5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2" w:type="dxa"/>
            <w:gridSpan w:val="2"/>
            <w:tcBorders>
              <w:bottom w:val="nil"/>
            </w:tcBorders>
          </w:tcPr>
          <w:p w14:paraId="0498B082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bottom w:val="nil"/>
            </w:tcBorders>
          </w:tcPr>
          <w:p w14:paraId="70B818A1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206BC5" w:rsidRPr="00541F1B" w14:paraId="19F1D9D3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9B047EE" w14:textId="4509B2D3" w:rsidR="00206BC5" w:rsidRPr="00541F1B" w:rsidRDefault="008B6407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Work order #</w:t>
            </w:r>
          </w:p>
        </w:tc>
        <w:tc>
          <w:tcPr>
            <w:tcW w:w="7510" w:type="dxa"/>
            <w:gridSpan w:val="7"/>
          </w:tcPr>
          <w:p w14:paraId="3AC45B5D" w14:textId="77777777" w:rsidR="00206BC5" w:rsidRPr="00541F1B" w:rsidRDefault="00206BC5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8B6407" w:rsidRPr="00541F1B" w14:paraId="3EC04291" w14:textId="77777777" w:rsidTr="009A0CB8">
        <w:trPr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</w:tcPr>
          <w:p w14:paraId="04FE6C93" w14:textId="69F5A849" w:rsidR="008B6407" w:rsidRPr="00541F1B" w:rsidRDefault="008B6407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Safety Permit type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2F97E3D9" w14:textId="77777777" w:rsidR="008B6407" w:rsidRPr="00541F1B" w:rsidRDefault="00000000" w:rsidP="008040B1">
            <w:pPr>
              <w:pStyle w:val="Para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95845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6407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B6407" w:rsidRPr="00541F1B">
              <w:rPr>
                <w:rFonts w:cstheme="minorHAnsi"/>
                <w:sz w:val="18"/>
                <w:szCs w:val="18"/>
              </w:rPr>
              <w:t xml:space="preserve"> Confined space entry</w:t>
            </w:r>
          </w:p>
        </w:tc>
        <w:tc>
          <w:tcPr>
            <w:tcW w:w="1982" w:type="dxa"/>
            <w:gridSpan w:val="2"/>
            <w:tcBorders>
              <w:bottom w:val="nil"/>
            </w:tcBorders>
          </w:tcPr>
          <w:p w14:paraId="710CC842" w14:textId="77777777" w:rsidR="008B6407" w:rsidRPr="00541F1B" w:rsidRDefault="00000000" w:rsidP="008040B1">
            <w:pPr>
              <w:pStyle w:val="Para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31048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6407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B6407" w:rsidRPr="00541F1B">
              <w:rPr>
                <w:rFonts w:cstheme="minorHAnsi"/>
                <w:sz w:val="18"/>
                <w:szCs w:val="18"/>
              </w:rPr>
              <w:t xml:space="preserve"> Excavation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14:paraId="126B704F" w14:textId="77777777" w:rsidR="008B6407" w:rsidRPr="00541F1B" w:rsidRDefault="00000000" w:rsidP="008040B1">
            <w:pPr>
              <w:pStyle w:val="Para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84459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6407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B6407" w:rsidRPr="00541F1B">
              <w:rPr>
                <w:rFonts w:cstheme="minorHAnsi"/>
                <w:sz w:val="18"/>
                <w:szCs w:val="18"/>
              </w:rPr>
              <w:t xml:space="preserve"> High voltage electrical</w:t>
            </w:r>
          </w:p>
        </w:tc>
      </w:tr>
      <w:tr w:rsidR="008B6407" w:rsidRPr="00541F1B" w14:paraId="32A48C14" w14:textId="77777777" w:rsidTr="009A0CB8">
        <w:trPr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</w:tcPr>
          <w:p w14:paraId="70C69388" w14:textId="77777777" w:rsidR="008B6407" w:rsidRPr="00541F1B" w:rsidRDefault="008B6407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bottom w:val="single" w:sz="4" w:space="0" w:color="004AFF" w:themeColor="accent1"/>
            </w:tcBorders>
          </w:tcPr>
          <w:p w14:paraId="0D16C6F7" w14:textId="77777777" w:rsidR="008B6407" w:rsidRPr="00541F1B" w:rsidRDefault="00000000" w:rsidP="008040B1">
            <w:pPr>
              <w:pStyle w:val="Para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52143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6407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B6407" w:rsidRPr="00541F1B">
              <w:rPr>
                <w:rFonts w:cstheme="minorHAnsi"/>
                <w:sz w:val="18"/>
                <w:szCs w:val="18"/>
              </w:rPr>
              <w:t xml:space="preserve"> Hot work</w:t>
            </w:r>
          </w:p>
        </w:tc>
        <w:tc>
          <w:tcPr>
            <w:tcW w:w="1982" w:type="dxa"/>
            <w:gridSpan w:val="2"/>
            <w:tcBorders>
              <w:top w:val="nil"/>
              <w:bottom w:val="single" w:sz="4" w:space="0" w:color="004AFF" w:themeColor="accent1"/>
            </w:tcBorders>
          </w:tcPr>
          <w:p w14:paraId="3DDB9D44" w14:textId="77777777" w:rsidR="008B6407" w:rsidRPr="00541F1B" w:rsidRDefault="00000000" w:rsidP="008040B1">
            <w:pPr>
              <w:pStyle w:val="Para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9001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6407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B6407" w:rsidRPr="00541F1B">
              <w:rPr>
                <w:rFonts w:cstheme="minorHAnsi"/>
                <w:sz w:val="18"/>
                <w:szCs w:val="18"/>
              </w:rPr>
              <w:t xml:space="preserve"> Lifting</w:t>
            </w:r>
          </w:p>
        </w:tc>
        <w:tc>
          <w:tcPr>
            <w:tcW w:w="2693" w:type="dxa"/>
            <w:gridSpan w:val="3"/>
            <w:tcBorders>
              <w:top w:val="nil"/>
              <w:bottom w:val="single" w:sz="4" w:space="0" w:color="004AFF" w:themeColor="accent1"/>
            </w:tcBorders>
          </w:tcPr>
          <w:p w14:paraId="2D2D01A3" w14:textId="77777777" w:rsidR="008B6407" w:rsidRPr="00541F1B" w:rsidRDefault="00000000" w:rsidP="008040B1">
            <w:pPr>
              <w:pStyle w:val="ParaNormal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8605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6407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B6407" w:rsidRPr="00541F1B">
              <w:rPr>
                <w:rFonts w:cstheme="minorHAnsi"/>
                <w:sz w:val="18"/>
                <w:szCs w:val="18"/>
              </w:rPr>
              <w:t xml:space="preserve"> Work at height</w:t>
            </w:r>
          </w:p>
        </w:tc>
      </w:tr>
      <w:tr w:rsidR="008B6407" w:rsidRPr="00541F1B" w14:paraId="4A441DF1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1777621" w14:textId="50138B41" w:rsidR="008B6407" w:rsidRPr="00541F1B" w:rsidRDefault="008B6407" w:rsidP="008B6407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Permit start date</w:t>
            </w:r>
          </w:p>
        </w:tc>
        <w:tc>
          <w:tcPr>
            <w:tcW w:w="4384" w:type="dxa"/>
            <w:gridSpan w:val="3"/>
          </w:tcPr>
          <w:p w14:paraId="5A8E9387" w14:textId="77777777" w:rsidR="008B6407" w:rsidRPr="00541F1B" w:rsidRDefault="008B6407" w:rsidP="008B6407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shd w:val="clear" w:color="auto" w:fill="DEE7FF" w:themeFill="background2"/>
          </w:tcPr>
          <w:p w14:paraId="2ABE81BA" w14:textId="26CF1BC9" w:rsidR="008B6407" w:rsidRPr="00541F1B" w:rsidRDefault="008B6407" w:rsidP="008B6407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Time</w:t>
            </w:r>
          </w:p>
        </w:tc>
        <w:tc>
          <w:tcPr>
            <w:tcW w:w="2266" w:type="dxa"/>
          </w:tcPr>
          <w:p w14:paraId="6EFBBB0F" w14:textId="37C6A401" w:rsidR="008B6407" w:rsidRPr="00541F1B" w:rsidRDefault="008B6407" w:rsidP="008B6407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8B6407" w:rsidRPr="00541F1B" w14:paraId="730180E1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401C88B" w14:textId="4A9A11E1" w:rsidR="008B6407" w:rsidRPr="00541F1B" w:rsidRDefault="008B6407" w:rsidP="008B6407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Expected work duration</w:t>
            </w:r>
          </w:p>
        </w:tc>
        <w:tc>
          <w:tcPr>
            <w:tcW w:w="7510" w:type="dxa"/>
            <w:gridSpan w:val="7"/>
          </w:tcPr>
          <w:p w14:paraId="63774E3E" w14:textId="77777777" w:rsidR="008B6407" w:rsidRPr="00541F1B" w:rsidRDefault="008B6407" w:rsidP="008B6407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8B6407" w:rsidRPr="00541F1B" w14:paraId="648E3E35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7BB5B15" w14:textId="077864A2" w:rsidR="008B6407" w:rsidRPr="00541F1B" w:rsidRDefault="008B6407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Permit end date</w:t>
            </w:r>
          </w:p>
        </w:tc>
        <w:tc>
          <w:tcPr>
            <w:tcW w:w="4384" w:type="dxa"/>
            <w:gridSpan w:val="3"/>
          </w:tcPr>
          <w:p w14:paraId="29A1FA9D" w14:textId="77777777" w:rsidR="008B6407" w:rsidRPr="00541F1B" w:rsidRDefault="008B6407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shd w:val="clear" w:color="auto" w:fill="DEE7FF" w:themeFill="background2"/>
          </w:tcPr>
          <w:p w14:paraId="46182589" w14:textId="77777777" w:rsidR="008B6407" w:rsidRPr="00541F1B" w:rsidRDefault="008B6407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Time</w:t>
            </w:r>
          </w:p>
        </w:tc>
        <w:tc>
          <w:tcPr>
            <w:tcW w:w="2266" w:type="dxa"/>
          </w:tcPr>
          <w:p w14:paraId="2764E412" w14:textId="77777777" w:rsidR="008B6407" w:rsidRPr="00541F1B" w:rsidRDefault="008B6407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8B6407" w:rsidRPr="00541F1B" w14:paraId="1D81C72B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C59A76B" w14:textId="7F7E5FB2" w:rsidR="008B6407" w:rsidRPr="00541F1B" w:rsidRDefault="008B6407" w:rsidP="008B6407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Comments</w:t>
            </w:r>
          </w:p>
        </w:tc>
        <w:tc>
          <w:tcPr>
            <w:tcW w:w="7510" w:type="dxa"/>
            <w:gridSpan w:val="7"/>
          </w:tcPr>
          <w:p w14:paraId="4678A5E9" w14:textId="77777777" w:rsidR="008B6407" w:rsidRPr="00541F1B" w:rsidRDefault="008B6407" w:rsidP="008B6407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8B6407" w:rsidRPr="00541F1B" w14:paraId="12F4602C" w14:textId="77777777" w:rsidTr="009A0C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63F066E" w14:textId="77777777" w:rsidR="008B6407" w:rsidRPr="00541F1B" w:rsidRDefault="009A0CB8" w:rsidP="008B6407">
            <w:pPr>
              <w:pStyle w:val="ParaNormal"/>
              <w:contextualSpacing/>
              <w:rPr>
                <w:rFonts w:cstheme="minorHAnsi"/>
                <w:b w:val="0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Related Safety Permits</w:t>
            </w:r>
          </w:p>
          <w:p w14:paraId="1C0E674D" w14:textId="6E7A4A90" w:rsidR="009A0CB8" w:rsidRPr="00541F1B" w:rsidRDefault="009A0CB8" w:rsidP="008B6407">
            <w:pPr>
              <w:pStyle w:val="ParaNormal"/>
              <w:contextualSpacing/>
              <w:rPr>
                <w:rFonts w:cstheme="minorHAnsi"/>
                <w:b w:val="0"/>
                <w:bCs/>
                <w:sz w:val="18"/>
                <w:szCs w:val="18"/>
              </w:rPr>
            </w:pPr>
            <w:r w:rsidRPr="00541F1B">
              <w:rPr>
                <w:rFonts w:cstheme="minorHAnsi"/>
                <w:b w:val="0"/>
                <w:bCs/>
                <w:sz w:val="18"/>
                <w:szCs w:val="18"/>
              </w:rPr>
              <w:t>(if applicable)</w:t>
            </w:r>
          </w:p>
        </w:tc>
        <w:tc>
          <w:tcPr>
            <w:tcW w:w="7510" w:type="dxa"/>
            <w:gridSpan w:val="7"/>
          </w:tcPr>
          <w:p w14:paraId="6F9DC751" w14:textId="77777777" w:rsidR="008B6407" w:rsidRPr="00541F1B" w:rsidRDefault="008B6407" w:rsidP="008B6407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8B6407" w:rsidRPr="00541F1B" w14:paraId="757BD9D9" w14:textId="77777777" w:rsidTr="009A0CB8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AF7B65E" w14:textId="77777777" w:rsidR="008B6407" w:rsidRDefault="009A0CB8" w:rsidP="008B6407">
            <w:pPr>
              <w:pStyle w:val="ParaNormal"/>
              <w:rPr>
                <w:rFonts w:cstheme="minorHAnsi"/>
                <w:b w:val="0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Risk Assessment</w:t>
            </w:r>
            <w:r w:rsidR="00355FEB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6188964" w14:textId="36BA40E2" w:rsidR="00355FEB" w:rsidRPr="00355FEB" w:rsidRDefault="00355FEB" w:rsidP="008B6407">
            <w:pPr>
              <w:pStyle w:val="ParaNormal"/>
              <w:rPr>
                <w:rFonts w:cstheme="minorHAnsi"/>
                <w:b w:val="0"/>
                <w:bCs/>
                <w:sz w:val="18"/>
                <w:szCs w:val="18"/>
              </w:rPr>
            </w:pPr>
            <w:r w:rsidRPr="00355FEB">
              <w:rPr>
                <w:rFonts w:cstheme="minorHAnsi"/>
                <w:b w:val="0"/>
                <w:bCs/>
                <w:sz w:val="18"/>
                <w:szCs w:val="18"/>
              </w:rPr>
              <w:t>Must be completed before permit is approved</w:t>
            </w:r>
          </w:p>
        </w:tc>
        <w:tc>
          <w:tcPr>
            <w:tcW w:w="7510" w:type="dxa"/>
            <w:gridSpan w:val="7"/>
          </w:tcPr>
          <w:p w14:paraId="4ED6D02A" w14:textId="6742F028" w:rsidR="009A0CB8" w:rsidRPr="00541F1B" w:rsidRDefault="009A0CB8" w:rsidP="008B6407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b/>
                <w:bCs/>
                <w:sz w:val="18"/>
                <w:szCs w:val="18"/>
              </w:rPr>
              <w:t xml:space="preserve">Unitywater team members: </w:t>
            </w:r>
            <w:r w:rsidRPr="00541F1B">
              <w:rPr>
                <w:rFonts w:cstheme="minorHAnsi"/>
                <w:sz w:val="18"/>
                <w:szCs w:val="18"/>
              </w:rPr>
              <w:t xml:space="preserve">use </w:t>
            </w:r>
            <w:hyperlink r:id="rId12" w:history="1">
              <w:r w:rsidRPr="00541F1B">
                <w:rPr>
                  <w:rStyle w:val="Hyperlink"/>
                  <w:rFonts w:cstheme="minorHAnsi"/>
                  <w:sz w:val="18"/>
                  <w:szCs w:val="18"/>
                </w:rPr>
                <w:t>F10656</w:t>
              </w:r>
            </w:hyperlink>
            <w:r w:rsidRPr="00541F1B">
              <w:rPr>
                <w:rFonts w:cstheme="minorHAnsi"/>
                <w:sz w:val="18"/>
                <w:szCs w:val="18"/>
              </w:rPr>
              <w:t xml:space="preserve"> – Risk Assessment Template</w:t>
            </w:r>
          </w:p>
          <w:p w14:paraId="365BA954" w14:textId="73DAD8EB" w:rsidR="008B6407" w:rsidRPr="00541F1B" w:rsidRDefault="009A0CB8" w:rsidP="008B6407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b/>
                <w:bCs/>
                <w:sz w:val="18"/>
                <w:szCs w:val="18"/>
              </w:rPr>
              <w:t xml:space="preserve">Contractors: </w:t>
            </w:r>
            <w:r w:rsidRPr="00541F1B">
              <w:rPr>
                <w:rFonts w:cstheme="minorHAnsi"/>
                <w:sz w:val="18"/>
                <w:szCs w:val="18"/>
              </w:rPr>
              <w:t xml:space="preserve">use own Risk Assessment </w:t>
            </w:r>
            <w:r w:rsidR="009C77E5" w:rsidRPr="00541F1B">
              <w:rPr>
                <w:rFonts w:cstheme="minorHAnsi"/>
                <w:sz w:val="18"/>
                <w:szCs w:val="18"/>
              </w:rPr>
              <w:t>template or</w:t>
            </w:r>
            <w:r w:rsidRPr="00541F1B">
              <w:rPr>
                <w:rFonts w:cstheme="minorHAnsi"/>
                <w:sz w:val="18"/>
                <w:szCs w:val="18"/>
              </w:rPr>
              <w:t xml:space="preserve"> contact UW Representative for copy of F10656 – Risk Assessment Template. </w:t>
            </w:r>
          </w:p>
        </w:tc>
      </w:tr>
      <w:tr w:rsidR="008040B1" w:rsidRPr="00541F1B" w14:paraId="5E239C9B" w14:textId="77777777" w:rsidTr="00355FEB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893BD40" w14:textId="77777777" w:rsidR="008040B1" w:rsidRDefault="008040B1" w:rsidP="008B6407">
            <w:pPr>
              <w:pStyle w:val="ParaNormal"/>
              <w:rPr>
                <w:rFonts w:cstheme="minorHAnsi"/>
                <w:b w:val="0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Work Group</w:t>
            </w:r>
          </w:p>
          <w:p w14:paraId="1305FC8D" w14:textId="04BBA1C0" w:rsidR="008040B1" w:rsidRPr="00541F1B" w:rsidRDefault="008040B1" w:rsidP="008B6407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b w:val="0"/>
                <w:bCs/>
                <w:sz w:val="18"/>
                <w:szCs w:val="18"/>
              </w:rPr>
              <w:t>(</w:t>
            </w:r>
            <w:r>
              <w:rPr>
                <w:rFonts w:cstheme="minorHAnsi"/>
                <w:b w:val="0"/>
                <w:bCs/>
                <w:sz w:val="18"/>
                <w:szCs w:val="18"/>
              </w:rPr>
              <w:t>list name of everyone involved in the work</w:t>
            </w:r>
            <w:r w:rsidRPr="00541F1B">
              <w:rPr>
                <w:rFonts w:cstheme="minorHAnsi"/>
                <w:b w:val="0"/>
                <w:bCs/>
                <w:sz w:val="18"/>
                <w:szCs w:val="18"/>
              </w:rPr>
              <w:t>)</w:t>
            </w:r>
          </w:p>
        </w:tc>
        <w:tc>
          <w:tcPr>
            <w:tcW w:w="7510" w:type="dxa"/>
            <w:gridSpan w:val="7"/>
            <w:tcBorders>
              <w:bottom w:val="single" w:sz="4" w:space="0" w:color="004AFF" w:themeColor="accent1"/>
            </w:tcBorders>
          </w:tcPr>
          <w:p w14:paraId="67B677ED" w14:textId="77777777" w:rsidR="008040B1" w:rsidRPr="00541F1B" w:rsidRDefault="008040B1" w:rsidP="008B6407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355FEB" w:rsidRPr="00541F1B" w14:paraId="34A6A3D9" w14:textId="77777777" w:rsidTr="00355FEB">
        <w:trPr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  <w:vMerge w:val="restart"/>
          </w:tcPr>
          <w:p w14:paraId="1460881D" w14:textId="743DF7A2" w:rsidR="00355FEB" w:rsidRDefault="00355FEB" w:rsidP="00355FEB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As the permit holder, I confirm all work group members have been made aware of all identified risks and controls. </w:t>
            </w:r>
          </w:p>
        </w:tc>
        <w:tc>
          <w:tcPr>
            <w:tcW w:w="3544" w:type="dxa"/>
            <w:gridSpan w:val="4"/>
          </w:tcPr>
          <w:p w14:paraId="4A029F09" w14:textId="77777777" w:rsidR="00355FEB" w:rsidRPr="00541F1B" w:rsidRDefault="00355FEB" w:rsidP="00355FEB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07" w:type="dxa"/>
            <w:gridSpan w:val="2"/>
          </w:tcPr>
          <w:p w14:paraId="565276DB" w14:textId="14EC5842" w:rsidR="00355FEB" w:rsidRPr="00541F1B" w:rsidRDefault="00355FEB" w:rsidP="00355FEB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355FEB" w:rsidRPr="00541F1B" w14:paraId="5DC88AA5" w14:textId="77777777" w:rsidTr="00355FEB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  <w:vMerge/>
          </w:tcPr>
          <w:p w14:paraId="666FB746" w14:textId="77777777" w:rsidR="00355FEB" w:rsidRDefault="00355FEB" w:rsidP="00355FEB">
            <w:pPr>
              <w:pStyle w:val="ParaNormal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44" w:type="dxa"/>
            <w:gridSpan w:val="4"/>
          </w:tcPr>
          <w:p w14:paraId="30A6F6FC" w14:textId="2270CAFC" w:rsidR="00355FEB" w:rsidRPr="00541F1B" w:rsidRDefault="00355FEB" w:rsidP="00355FEB">
            <w:pPr>
              <w:pStyle w:val="Para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Permit Holder Signature</w:t>
            </w:r>
          </w:p>
        </w:tc>
        <w:tc>
          <w:tcPr>
            <w:tcW w:w="2407" w:type="dxa"/>
            <w:gridSpan w:val="2"/>
          </w:tcPr>
          <w:p w14:paraId="66D6E97F" w14:textId="330190FC" w:rsidR="00355FEB" w:rsidRPr="00541F1B" w:rsidRDefault="00355FEB" w:rsidP="00355FEB">
            <w:pPr>
              <w:pStyle w:val="Para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Date</w:t>
            </w:r>
          </w:p>
        </w:tc>
      </w:tr>
    </w:tbl>
    <w:p w14:paraId="670BC871" w14:textId="77777777" w:rsidR="00541F1B" w:rsidRDefault="00541F1B">
      <w:r>
        <w:rPr>
          <w:b/>
        </w:rPr>
        <w:br w:type="page"/>
      </w:r>
    </w:p>
    <w:tbl>
      <w:tblPr>
        <w:tblStyle w:val="UnitywaterTable2"/>
        <w:tblW w:w="0" w:type="auto"/>
        <w:tblLook w:val="04A0" w:firstRow="1" w:lastRow="0" w:firstColumn="1" w:lastColumn="0" w:noHBand="0" w:noVBand="1"/>
      </w:tblPr>
      <w:tblGrid>
        <w:gridCol w:w="2694"/>
        <w:gridCol w:w="2503"/>
        <w:gridCol w:w="3592"/>
        <w:gridCol w:w="1415"/>
      </w:tblGrid>
      <w:tr w:rsidR="009A0CB8" w:rsidRPr="00541F1B" w14:paraId="7ED01A64" w14:textId="77777777" w:rsidTr="005121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 w:val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4"/>
          </w:tcPr>
          <w:p w14:paraId="06156BAA" w14:textId="385C0DCB" w:rsidR="009A0CB8" w:rsidRPr="00541F1B" w:rsidRDefault="00355FE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Confined space a</w:t>
            </w:r>
            <w:r w:rsidR="009A0CB8" w:rsidRPr="00541F1B">
              <w:rPr>
                <w:rFonts w:cstheme="minorHAnsi"/>
                <w:sz w:val="18"/>
                <w:szCs w:val="18"/>
              </w:rPr>
              <w:t xml:space="preserve">tmospheric testing log </w:t>
            </w:r>
            <w:r w:rsidR="009A0CB8" w:rsidRPr="00541F1B">
              <w:rPr>
                <w:rFonts w:cstheme="minorHAnsi"/>
                <w:b w:val="0"/>
                <w:bCs/>
                <w:sz w:val="18"/>
                <w:szCs w:val="18"/>
              </w:rPr>
              <w:t>(This section is mandatory before entering a confined space)</w:t>
            </w:r>
          </w:p>
        </w:tc>
      </w:tr>
      <w:tr w:rsidR="009A0CB8" w:rsidRPr="00541F1B" w14:paraId="0E7FACEC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C7ADF68" w14:textId="4801A7DE" w:rsidR="009A0CB8" w:rsidRPr="00541F1B" w:rsidRDefault="009A0CB8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Person conducting atmospheric testing</w:t>
            </w:r>
          </w:p>
        </w:tc>
        <w:tc>
          <w:tcPr>
            <w:tcW w:w="7510" w:type="dxa"/>
            <w:gridSpan w:val="3"/>
          </w:tcPr>
          <w:p w14:paraId="60D96189" w14:textId="77777777" w:rsidR="009A0CB8" w:rsidRPr="00541F1B" w:rsidRDefault="009A0CB8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A0CB8" w:rsidRPr="00541F1B" w14:paraId="53190B60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3199FA4" w14:textId="20A9BCF2" w:rsidR="009A0CB8" w:rsidRPr="00541F1B" w:rsidRDefault="009A0CB8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Standby Person</w:t>
            </w:r>
          </w:p>
        </w:tc>
        <w:tc>
          <w:tcPr>
            <w:tcW w:w="7510" w:type="dxa"/>
            <w:gridSpan w:val="3"/>
          </w:tcPr>
          <w:p w14:paraId="190E427A" w14:textId="77777777" w:rsidR="009A0CB8" w:rsidRPr="00541F1B" w:rsidRDefault="009A0CB8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A0CB8" w:rsidRPr="00541F1B" w14:paraId="6255B8FC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F943ADF" w14:textId="3F339FDF" w:rsidR="009A0CB8" w:rsidRPr="00541F1B" w:rsidRDefault="009A0CB8" w:rsidP="0051218E">
            <w:pPr>
              <w:pStyle w:val="ParaNormal"/>
              <w:rPr>
                <w:rFonts w:cstheme="minorHAnsi"/>
                <w:b w:val="0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Hydrogen sulphide H</w:t>
            </w:r>
            <w:r w:rsidRPr="00541F1B">
              <w:rPr>
                <w:rFonts w:cstheme="minorHAnsi"/>
                <w:sz w:val="18"/>
                <w:szCs w:val="18"/>
                <w:vertAlign w:val="subscript"/>
              </w:rPr>
              <w:t>2</w:t>
            </w:r>
            <w:r w:rsidRPr="00541F1B">
              <w:rPr>
                <w:rFonts w:cstheme="minorHAnsi"/>
                <w:sz w:val="18"/>
                <w:szCs w:val="18"/>
              </w:rPr>
              <w:t>S</w:t>
            </w:r>
          </w:p>
          <w:p w14:paraId="58474CAD" w14:textId="7D3E37C3" w:rsidR="009A0CB8" w:rsidRPr="00541F1B" w:rsidRDefault="009A0CB8" w:rsidP="0051218E">
            <w:pPr>
              <w:pStyle w:val="ParaNormal"/>
              <w:contextualSpacing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b w:val="0"/>
                <w:bCs/>
                <w:sz w:val="18"/>
                <w:szCs w:val="18"/>
              </w:rPr>
              <w:t>(safe range &lt;10ppm)</w:t>
            </w:r>
          </w:p>
        </w:tc>
        <w:tc>
          <w:tcPr>
            <w:tcW w:w="2503" w:type="dxa"/>
          </w:tcPr>
          <w:p w14:paraId="725B4447" w14:textId="77777777" w:rsidR="009A0CB8" w:rsidRPr="00541F1B" w:rsidRDefault="009A0CB8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92" w:type="dxa"/>
            <w:shd w:val="clear" w:color="auto" w:fill="DEE7FF" w:themeFill="background2"/>
          </w:tcPr>
          <w:p w14:paraId="21186B1B" w14:textId="2C97DC11" w:rsidR="009A0CB8" w:rsidRPr="00541F1B" w:rsidRDefault="009A0CB8" w:rsidP="009A0CB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</w:pPr>
            <w:r w:rsidRPr="00541F1B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Oxygen O</w:t>
            </w:r>
            <w:r w:rsidRPr="00541F1B">
              <w:rPr>
                <w:rFonts w:cstheme="minorHAnsi"/>
                <w:b/>
                <w:bCs/>
                <w:color w:val="120582" w:themeColor="text2"/>
                <w:sz w:val="18"/>
                <w:szCs w:val="18"/>
                <w:vertAlign w:val="subscript"/>
              </w:rPr>
              <w:t>2</w:t>
            </w:r>
          </w:p>
          <w:p w14:paraId="3257566C" w14:textId="13C9A35C" w:rsidR="009A0CB8" w:rsidRPr="00541F1B" w:rsidRDefault="009A0CB8" w:rsidP="009A0CB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20582" w:themeColor="text2"/>
                <w:sz w:val="18"/>
                <w:szCs w:val="18"/>
              </w:rPr>
            </w:pPr>
            <w:r w:rsidRPr="00541F1B">
              <w:rPr>
                <w:rFonts w:cstheme="minorHAnsi"/>
                <w:color w:val="120582" w:themeColor="text2"/>
                <w:sz w:val="18"/>
                <w:szCs w:val="18"/>
              </w:rPr>
              <w:t>(safe range 19.5% - 23.5%)</w:t>
            </w:r>
          </w:p>
        </w:tc>
        <w:tc>
          <w:tcPr>
            <w:tcW w:w="1415" w:type="dxa"/>
          </w:tcPr>
          <w:p w14:paraId="42556D7A" w14:textId="06AB3D4C" w:rsidR="009A0CB8" w:rsidRPr="00541F1B" w:rsidRDefault="009A0CB8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A0CB8" w:rsidRPr="00541F1B" w14:paraId="4D160EBE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F539391" w14:textId="0C10B777" w:rsidR="009A0CB8" w:rsidRPr="00541F1B" w:rsidRDefault="009A0CB8" w:rsidP="0051218E">
            <w:pPr>
              <w:pStyle w:val="ParaNormal"/>
              <w:rPr>
                <w:rFonts w:cstheme="minorHAnsi"/>
                <w:b w:val="0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 xml:space="preserve">Carbon </w:t>
            </w:r>
            <w:r w:rsidR="004A75E2" w:rsidRPr="00541F1B">
              <w:rPr>
                <w:rFonts w:cstheme="minorHAnsi"/>
                <w:sz w:val="18"/>
                <w:szCs w:val="18"/>
              </w:rPr>
              <w:t>m</w:t>
            </w:r>
            <w:r w:rsidRPr="00541F1B">
              <w:rPr>
                <w:rFonts w:cstheme="minorHAnsi"/>
                <w:sz w:val="18"/>
                <w:szCs w:val="18"/>
              </w:rPr>
              <w:t xml:space="preserve">onoxide </w:t>
            </w:r>
            <w:r w:rsidR="004A75E2" w:rsidRPr="00541F1B">
              <w:rPr>
                <w:rFonts w:cstheme="minorHAnsi"/>
                <w:sz w:val="18"/>
                <w:szCs w:val="18"/>
              </w:rPr>
              <w:t>CO</w:t>
            </w:r>
          </w:p>
          <w:p w14:paraId="72CDDC9B" w14:textId="1FC6F319" w:rsidR="009A0CB8" w:rsidRPr="00541F1B" w:rsidRDefault="004A75E2" w:rsidP="0051218E">
            <w:pPr>
              <w:pStyle w:val="ParaNormal"/>
              <w:rPr>
                <w:rFonts w:cstheme="minorHAnsi"/>
                <w:b w:val="0"/>
                <w:sz w:val="18"/>
                <w:szCs w:val="18"/>
              </w:rPr>
            </w:pPr>
            <w:r w:rsidRPr="00541F1B">
              <w:rPr>
                <w:rFonts w:cstheme="minorHAnsi"/>
                <w:b w:val="0"/>
                <w:bCs/>
                <w:sz w:val="18"/>
                <w:szCs w:val="18"/>
              </w:rPr>
              <w:t>(safe range &lt;30ppm)</w:t>
            </w:r>
          </w:p>
        </w:tc>
        <w:tc>
          <w:tcPr>
            <w:tcW w:w="2503" w:type="dxa"/>
          </w:tcPr>
          <w:p w14:paraId="5E950B76" w14:textId="77777777" w:rsidR="009A0CB8" w:rsidRPr="00541F1B" w:rsidRDefault="009A0CB8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92" w:type="dxa"/>
            <w:shd w:val="clear" w:color="auto" w:fill="DEE7FF" w:themeFill="background2"/>
          </w:tcPr>
          <w:p w14:paraId="7DA95F34" w14:textId="77777777" w:rsidR="009A0CB8" w:rsidRPr="00541F1B" w:rsidRDefault="004A75E2" w:rsidP="009A0CB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</w:pPr>
            <w:r w:rsidRPr="00541F1B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Flammable Gases LELs</w:t>
            </w:r>
          </w:p>
          <w:p w14:paraId="16E5901A" w14:textId="4650832A" w:rsidR="004A75E2" w:rsidRPr="00541F1B" w:rsidRDefault="004A75E2" w:rsidP="009A0CB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120582" w:themeColor="text2"/>
                <w:sz w:val="18"/>
                <w:szCs w:val="18"/>
              </w:rPr>
            </w:pPr>
            <w:r w:rsidRPr="00541F1B">
              <w:rPr>
                <w:rFonts w:cstheme="minorHAnsi"/>
                <w:color w:val="120582" w:themeColor="text2"/>
                <w:sz w:val="18"/>
                <w:szCs w:val="18"/>
              </w:rPr>
              <w:t>(safe range &lt;10% of LEL)</w:t>
            </w:r>
          </w:p>
        </w:tc>
        <w:tc>
          <w:tcPr>
            <w:tcW w:w="1415" w:type="dxa"/>
          </w:tcPr>
          <w:p w14:paraId="7FD5EDF0" w14:textId="77777777" w:rsidR="009A0CB8" w:rsidRPr="00541F1B" w:rsidRDefault="009A0CB8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4A75E2" w:rsidRPr="00541F1B" w14:paraId="3BE491FC" w14:textId="77777777" w:rsidTr="003F50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4D842F4" w14:textId="2636FBB6" w:rsidR="004A75E2" w:rsidRPr="00541F1B" w:rsidRDefault="004A75E2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Comments/ additional gas types tested</w:t>
            </w:r>
          </w:p>
        </w:tc>
        <w:tc>
          <w:tcPr>
            <w:tcW w:w="7510" w:type="dxa"/>
            <w:gridSpan w:val="3"/>
          </w:tcPr>
          <w:p w14:paraId="1AB20E8A" w14:textId="77777777" w:rsidR="004A75E2" w:rsidRPr="00541F1B" w:rsidRDefault="004A75E2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1429ED" w:rsidRPr="00541F1B" w14:paraId="179111C0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4"/>
            <w:shd w:val="clear" w:color="auto" w:fill="120582" w:themeFill="text2"/>
          </w:tcPr>
          <w:p w14:paraId="32057CCA" w14:textId="2A117053" w:rsidR="001429ED" w:rsidRPr="00541F1B" w:rsidRDefault="001429ED" w:rsidP="0051218E">
            <w:pPr>
              <w:pStyle w:val="ParaNormal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541F1B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Safety Permit Questions </w:t>
            </w:r>
            <w:r w:rsidRPr="00541F1B">
              <w:rPr>
                <w:rFonts w:cstheme="minorHAnsi"/>
                <w:b w:val="0"/>
                <w:bCs/>
                <w:color w:val="FFFFFF" w:themeColor="background1"/>
                <w:sz w:val="18"/>
                <w:szCs w:val="18"/>
              </w:rPr>
              <w:t xml:space="preserve">(This section is mandatory for the relevant Safety Permit Types selected. You must not commence work if you answer </w:t>
            </w:r>
            <w:r w:rsidRPr="00541F1B">
              <w:rPr>
                <w:rFonts w:cstheme="minorHAnsi"/>
                <w:color w:val="FFFFFF" w:themeColor="background1"/>
                <w:sz w:val="18"/>
                <w:szCs w:val="18"/>
              </w:rPr>
              <w:t>NO</w:t>
            </w:r>
            <w:r w:rsidRPr="00541F1B">
              <w:rPr>
                <w:rFonts w:cstheme="minorHAnsi"/>
                <w:b w:val="0"/>
                <w:bCs/>
                <w:color w:val="FFFFFF" w:themeColor="background1"/>
                <w:sz w:val="18"/>
                <w:szCs w:val="18"/>
              </w:rPr>
              <w:t xml:space="preserve"> to any of the relevant questions.)</w:t>
            </w:r>
          </w:p>
        </w:tc>
      </w:tr>
      <w:tr w:rsidR="001429ED" w:rsidRPr="00541F1B" w14:paraId="515A9A0F" w14:textId="77777777" w:rsidTr="001429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4"/>
            <w:shd w:val="clear" w:color="auto" w:fill="004AFF" w:themeFill="accent1"/>
          </w:tcPr>
          <w:p w14:paraId="65CF00B2" w14:textId="2C0C5C76" w:rsidR="001429ED" w:rsidRPr="00541F1B" w:rsidRDefault="001429ED" w:rsidP="001429ED">
            <w:pPr>
              <w:pStyle w:val="ParaNormal"/>
              <w:rPr>
                <w:rFonts w:eastAsia="MS Gothic" w:cstheme="minorHAnsi"/>
                <w:color w:val="FFFFFF" w:themeColor="background1"/>
                <w:sz w:val="18"/>
                <w:szCs w:val="18"/>
              </w:rPr>
            </w:pPr>
            <w:r w:rsidRPr="00541F1B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Confined Space Entry Safety Permit </w:t>
            </w:r>
          </w:p>
        </w:tc>
      </w:tr>
      <w:tr w:rsidR="001429ED" w:rsidRPr="00541F1B" w14:paraId="665A51EA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</w:tcPr>
          <w:p w14:paraId="25E16D03" w14:textId="08F5E253" w:rsidR="001429ED" w:rsidRPr="00541F1B" w:rsidRDefault="001429ED" w:rsidP="001429ED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Is everyone involved in the confined space entry trained an competent for their role?</w:t>
            </w:r>
          </w:p>
        </w:tc>
        <w:tc>
          <w:tcPr>
            <w:tcW w:w="1415" w:type="dxa"/>
          </w:tcPr>
          <w:p w14:paraId="541FE328" w14:textId="7AAEBFEA" w:rsidR="001429ED" w:rsidRPr="00541F1B" w:rsidRDefault="00000000" w:rsidP="001429ED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52699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9ED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429ED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439872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9ED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429ED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1429ED" w:rsidRPr="00541F1B" w14:paraId="651350F6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</w:tcPr>
          <w:p w14:paraId="17550164" w14:textId="69A501AF" w:rsidR="001429ED" w:rsidRPr="00541F1B" w:rsidRDefault="001429ED" w:rsidP="001429ED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 xml:space="preserve">Have all energy sources, services and engulfment hazards been isolated and made safe before entry? </w:t>
            </w:r>
          </w:p>
        </w:tc>
        <w:tc>
          <w:tcPr>
            <w:tcW w:w="1415" w:type="dxa"/>
          </w:tcPr>
          <w:p w14:paraId="33231CC4" w14:textId="6BB03990" w:rsidR="001429ED" w:rsidRPr="00541F1B" w:rsidRDefault="00000000" w:rsidP="001429ED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2108697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9ED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429ED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30512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9ED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429ED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1429ED" w:rsidRPr="00541F1B" w14:paraId="228B26D0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</w:tcPr>
          <w:p w14:paraId="60274A03" w14:textId="0BFCA905" w:rsidR="001429ED" w:rsidRPr="00541F1B" w:rsidRDefault="001429ED" w:rsidP="001429ED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Has the atmosphere been tested, is it safe to enter, and will it continue to be monitored while work is underway?</w:t>
            </w:r>
          </w:p>
        </w:tc>
        <w:tc>
          <w:tcPr>
            <w:tcW w:w="1415" w:type="dxa"/>
          </w:tcPr>
          <w:p w14:paraId="5E4F4807" w14:textId="39CE2A9C" w:rsidR="001429ED" w:rsidRPr="00541F1B" w:rsidRDefault="00000000" w:rsidP="001429ED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81182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9ED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429ED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606479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9ED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429ED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1429ED" w:rsidRPr="00541F1B" w14:paraId="7478D852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</w:tcPr>
          <w:p w14:paraId="4B0D9621" w14:textId="300EADDB" w:rsidR="001429ED" w:rsidRPr="00541F1B" w:rsidRDefault="001429ED" w:rsidP="001429ED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 xml:space="preserve">Is a rescue plan in place, does everyone understand it, and are trained rescue people and equipment immediately available? </w:t>
            </w:r>
          </w:p>
        </w:tc>
        <w:tc>
          <w:tcPr>
            <w:tcW w:w="1415" w:type="dxa"/>
          </w:tcPr>
          <w:p w14:paraId="63454BC6" w14:textId="4736AE19" w:rsidR="001429ED" w:rsidRPr="00541F1B" w:rsidRDefault="00000000" w:rsidP="001429ED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823966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9ED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429ED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61696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9ED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429ED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1429ED" w:rsidRPr="00541F1B" w14:paraId="75977677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</w:tcPr>
          <w:p w14:paraId="0F59BC72" w14:textId="6D471172" w:rsidR="001429ED" w:rsidRPr="00541F1B" w:rsidRDefault="001429ED" w:rsidP="001429ED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 xml:space="preserve">Are controls in place to stop people entering the confined space who shouldn’t be there? </w:t>
            </w:r>
          </w:p>
        </w:tc>
        <w:tc>
          <w:tcPr>
            <w:tcW w:w="1415" w:type="dxa"/>
          </w:tcPr>
          <w:p w14:paraId="009F2D3F" w14:textId="48773EAF" w:rsidR="001429ED" w:rsidRPr="00541F1B" w:rsidRDefault="00000000" w:rsidP="001429ED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613949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9ED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429ED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43804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9ED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429ED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1429ED" w:rsidRPr="00541F1B" w14:paraId="05C310CB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</w:tcPr>
          <w:p w14:paraId="309C0AC2" w14:textId="11E0B70A" w:rsidR="001429ED" w:rsidRPr="00541F1B" w:rsidRDefault="001429ED" w:rsidP="001429ED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 xml:space="preserve">Is a Standby Person in place and able to maintain communication with entrants throughout the work? </w:t>
            </w:r>
          </w:p>
        </w:tc>
        <w:tc>
          <w:tcPr>
            <w:tcW w:w="1415" w:type="dxa"/>
          </w:tcPr>
          <w:p w14:paraId="6D558B04" w14:textId="0F78F284" w:rsidR="001429ED" w:rsidRPr="00541F1B" w:rsidRDefault="00000000" w:rsidP="001429ED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233666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9ED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429ED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586273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9ED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429ED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1429ED" w:rsidRPr="00541F1B" w14:paraId="2C4A683C" w14:textId="77777777" w:rsidTr="007322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4"/>
          </w:tcPr>
          <w:p w14:paraId="542F0E74" w14:textId="170E7E32" w:rsidR="001429ED" w:rsidRPr="00541F1B" w:rsidRDefault="00541F1B" w:rsidP="001429ED">
            <w:pPr>
              <w:pStyle w:val="ParaNormal"/>
              <w:rPr>
                <w:rFonts w:cstheme="minorHAnsi"/>
                <w:b w:val="0"/>
                <w:i/>
                <w:iCs/>
                <w:sz w:val="18"/>
                <w:szCs w:val="18"/>
              </w:rPr>
            </w:pPr>
            <w:r w:rsidRPr="00541F1B">
              <w:rPr>
                <w:rFonts w:cstheme="minorHAnsi"/>
                <w:i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624E7599" wp14:editId="5CCA7B37">
                  <wp:simplePos x="0" y="0"/>
                  <wp:positionH relativeFrom="column">
                    <wp:posOffset>2903</wp:posOffset>
                  </wp:positionH>
                  <wp:positionV relativeFrom="paragraph">
                    <wp:posOffset>5534</wp:posOffset>
                  </wp:positionV>
                  <wp:extent cx="228600" cy="228600"/>
                  <wp:effectExtent l="0" t="0" r="0" b="0"/>
                  <wp:wrapSquare wrapText="bothSides"/>
                  <wp:docPr id="2083148217" name="Graphic 1" descr="Warn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148217" name="Graphic 2083148217" descr="Warning with solid fill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429ED" w:rsidRPr="00541F1B">
              <w:rPr>
                <w:rFonts w:cstheme="minorHAnsi"/>
                <w:i/>
                <w:iCs/>
                <w:sz w:val="18"/>
                <w:szCs w:val="18"/>
              </w:rPr>
              <w:t xml:space="preserve">If you answered </w:t>
            </w:r>
            <w:r w:rsidR="001429ED"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NO to any of the questions above, you must not </w:t>
            </w:r>
            <w:r>
              <w:rPr>
                <w:rFonts w:cstheme="minorHAnsi"/>
                <w:bCs/>
                <w:i/>
                <w:iCs/>
                <w:sz w:val="18"/>
                <w:szCs w:val="18"/>
              </w:rPr>
              <w:t>start</w:t>
            </w:r>
            <w:r w:rsidR="001429ED"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 confined space entry. </w:t>
            </w:r>
          </w:p>
        </w:tc>
      </w:tr>
      <w:tr w:rsidR="00541F1B" w:rsidRPr="00541F1B" w14:paraId="291CD3F0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4"/>
            <w:shd w:val="clear" w:color="auto" w:fill="004AFF" w:themeFill="accent1"/>
          </w:tcPr>
          <w:p w14:paraId="436587F0" w14:textId="1C7498F6" w:rsidR="00541F1B" w:rsidRPr="00541F1B" w:rsidRDefault="00541F1B" w:rsidP="0051218E">
            <w:pPr>
              <w:pStyle w:val="ParaNormal"/>
              <w:rPr>
                <w:rFonts w:eastAsia="MS Gothic" w:cstheme="minorHAnsi"/>
                <w:color w:val="FFFFFF" w:themeColor="background1"/>
                <w:sz w:val="18"/>
                <w:szCs w:val="18"/>
              </w:rPr>
            </w:pPr>
            <w:r w:rsidRPr="00541F1B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Excavation Safety Permit </w:t>
            </w:r>
          </w:p>
        </w:tc>
      </w:tr>
      <w:tr w:rsidR="00541F1B" w:rsidRPr="00541F1B" w14:paraId="0238E4F4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</w:tcPr>
          <w:p w14:paraId="36616ADD" w14:textId="55616405" w:rsidR="00541F1B" w:rsidRPr="00541F1B" w:rsidRDefault="00541F1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 xml:space="preserve">Has BYDA (Before You Dig Australia) been checked and do you know how you’ll safely uncover any services before digging? </w:t>
            </w:r>
          </w:p>
        </w:tc>
        <w:tc>
          <w:tcPr>
            <w:tcW w:w="1415" w:type="dxa"/>
          </w:tcPr>
          <w:p w14:paraId="524D801E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541394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84915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3E956309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</w:tcPr>
          <w:p w14:paraId="68920ADF" w14:textId="6ADC5954" w:rsidR="00541F1B" w:rsidRPr="00541F1B" w:rsidRDefault="00541F1B" w:rsidP="00541F1B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Will the excavation be benched, battered, shored or otherwise protected from collapse?</w:t>
            </w:r>
          </w:p>
        </w:tc>
        <w:tc>
          <w:tcPr>
            <w:tcW w:w="1415" w:type="dxa"/>
          </w:tcPr>
          <w:p w14:paraId="45B7FDEE" w14:textId="5F42F3D7" w:rsidR="00541F1B" w:rsidRPr="00541F1B" w:rsidRDefault="00000000" w:rsidP="00541F1B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696153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43760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61A85F71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</w:tcPr>
          <w:p w14:paraId="07E63231" w14:textId="639609AE" w:rsidR="00541F1B" w:rsidRPr="00541F1B" w:rsidRDefault="00541F1B" w:rsidP="00541F1B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Will the excavation be protected to stop people entering or falling into it?</w:t>
            </w:r>
          </w:p>
        </w:tc>
        <w:tc>
          <w:tcPr>
            <w:tcW w:w="1415" w:type="dxa"/>
          </w:tcPr>
          <w:p w14:paraId="2520429E" w14:textId="13C3EFA1" w:rsidR="00541F1B" w:rsidRPr="00541F1B" w:rsidRDefault="00000000" w:rsidP="00541F1B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671031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98019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76557F03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</w:tcPr>
          <w:p w14:paraId="0E36A79D" w14:textId="26843B09" w:rsidR="00541F1B" w:rsidRPr="00541F1B" w:rsidRDefault="00541F1B" w:rsidP="00541F1B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>Is there a safe way for people to enter and exit the excavation?</w:t>
            </w:r>
          </w:p>
        </w:tc>
        <w:tc>
          <w:tcPr>
            <w:tcW w:w="1415" w:type="dxa"/>
          </w:tcPr>
          <w:p w14:paraId="61C8FB17" w14:textId="2229CA53" w:rsidR="00541F1B" w:rsidRPr="00541F1B" w:rsidRDefault="00000000" w:rsidP="00541F1B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887839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9463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221DD168" w14:textId="77777777" w:rsidTr="00F67F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</w:tcPr>
          <w:p w14:paraId="4AAE2063" w14:textId="2342A244" w:rsidR="00541F1B" w:rsidRPr="00541F1B" w:rsidRDefault="00541F1B" w:rsidP="00541F1B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t xml:space="preserve">Could water enter or flood the excavation and, if so, are controls in place? </w:t>
            </w:r>
          </w:p>
        </w:tc>
        <w:tc>
          <w:tcPr>
            <w:tcW w:w="1415" w:type="dxa"/>
          </w:tcPr>
          <w:p w14:paraId="151D5A4C" w14:textId="3DA7EB68" w:rsidR="00541F1B" w:rsidRPr="00541F1B" w:rsidRDefault="00000000" w:rsidP="00541F1B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10244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528872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055D4884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4"/>
          </w:tcPr>
          <w:p w14:paraId="00BA47B3" w14:textId="620D6F22" w:rsidR="00541F1B" w:rsidRPr="00541F1B" w:rsidRDefault="00541F1B" w:rsidP="0051218E">
            <w:pPr>
              <w:pStyle w:val="ParaNormal"/>
              <w:rPr>
                <w:rFonts w:cstheme="minorHAnsi"/>
                <w:b w:val="0"/>
                <w:i/>
                <w:iCs/>
                <w:sz w:val="18"/>
                <w:szCs w:val="18"/>
              </w:rPr>
            </w:pPr>
            <w:r w:rsidRPr="00541F1B">
              <w:rPr>
                <w:rFonts w:cstheme="minorHAnsi"/>
                <w:i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 wp14:anchorId="66B3A30E" wp14:editId="148330C7">
                  <wp:simplePos x="0" y="0"/>
                  <wp:positionH relativeFrom="column">
                    <wp:posOffset>2903</wp:posOffset>
                  </wp:positionH>
                  <wp:positionV relativeFrom="paragraph">
                    <wp:posOffset>5534</wp:posOffset>
                  </wp:positionV>
                  <wp:extent cx="228600" cy="228600"/>
                  <wp:effectExtent l="0" t="0" r="0" b="0"/>
                  <wp:wrapSquare wrapText="bothSides"/>
                  <wp:docPr id="1623893412" name="Graphic 1" descr="Warn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148217" name="Graphic 2083148217" descr="Warning with solid fill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41F1B">
              <w:rPr>
                <w:rFonts w:cstheme="minorHAnsi"/>
                <w:i/>
                <w:iCs/>
                <w:sz w:val="18"/>
                <w:szCs w:val="18"/>
              </w:rPr>
              <w:t xml:space="preserve">If you answered </w:t>
            </w:r>
            <w:r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NO to any of the questions above, you must not </w:t>
            </w:r>
            <w:r>
              <w:rPr>
                <w:rFonts w:cstheme="minorHAnsi"/>
                <w:bCs/>
                <w:i/>
                <w:iCs/>
                <w:sz w:val="18"/>
                <w:szCs w:val="18"/>
              </w:rPr>
              <w:t>start</w:t>
            </w:r>
            <w:r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cstheme="minorHAnsi"/>
                <w:bCs/>
                <w:i/>
                <w:iCs/>
                <w:sz w:val="18"/>
                <w:szCs w:val="18"/>
              </w:rPr>
              <w:t>excavation work</w:t>
            </w:r>
            <w:r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. </w:t>
            </w:r>
          </w:p>
        </w:tc>
      </w:tr>
    </w:tbl>
    <w:p w14:paraId="5BFBAED0" w14:textId="77777777" w:rsidR="00F67F19" w:rsidRDefault="00F67F19">
      <w:r>
        <w:rPr>
          <w:b/>
        </w:rPr>
        <w:br w:type="page"/>
      </w:r>
    </w:p>
    <w:tbl>
      <w:tblPr>
        <w:tblStyle w:val="UnitywaterTable2"/>
        <w:tblW w:w="0" w:type="auto"/>
        <w:tblLook w:val="04A0" w:firstRow="1" w:lastRow="0" w:firstColumn="1" w:lastColumn="0" w:noHBand="0" w:noVBand="1"/>
      </w:tblPr>
      <w:tblGrid>
        <w:gridCol w:w="2694"/>
        <w:gridCol w:w="2503"/>
        <w:gridCol w:w="2503"/>
        <w:gridCol w:w="1089"/>
        <w:gridCol w:w="1415"/>
      </w:tblGrid>
      <w:tr w:rsidR="00541F1B" w:rsidRPr="00541F1B" w14:paraId="50166EBF" w14:textId="77777777" w:rsidTr="005121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 w:val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</w:tcPr>
          <w:p w14:paraId="5ABE42D3" w14:textId="6D727B93" w:rsidR="00541F1B" w:rsidRPr="00541F1B" w:rsidRDefault="00541F1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541F1B">
              <w:rPr>
                <w:rFonts w:cstheme="minorHAnsi"/>
                <w:sz w:val="18"/>
                <w:szCs w:val="18"/>
              </w:rPr>
              <w:lastRenderedPageBreak/>
              <w:t xml:space="preserve">Safety Permit Questions </w:t>
            </w:r>
            <w:r w:rsidRPr="00541F1B">
              <w:rPr>
                <w:rFonts w:cstheme="minorHAnsi"/>
                <w:b w:val="0"/>
                <w:bCs/>
                <w:sz w:val="18"/>
                <w:szCs w:val="18"/>
              </w:rPr>
              <w:t xml:space="preserve">(This section is mandatory for the relevant Safety Permit Types selected. You must not commence work if you answer </w:t>
            </w:r>
            <w:r w:rsidRPr="00541F1B">
              <w:rPr>
                <w:rFonts w:cstheme="minorHAnsi"/>
                <w:sz w:val="18"/>
                <w:szCs w:val="18"/>
              </w:rPr>
              <w:t>NO</w:t>
            </w:r>
            <w:r w:rsidRPr="00541F1B">
              <w:rPr>
                <w:rFonts w:cstheme="minorHAnsi"/>
                <w:b w:val="0"/>
                <w:bCs/>
                <w:sz w:val="18"/>
                <w:szCs w:val="18"/>
              </w:rPr>
              <w:t xml:space="preserve"> to any of the relevant questions.)</w:t>
            </w:r>
          </w:p>
        </w:tc>
      </w:tr>
      <w:tr w:rsidR="00541F1B" w:rsidRPr="00541F1B" w14:paraId="223CC946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004AFF" w:themeFill="accent1"/>
          </w:tcPr>
          <w:p w14:paraId="07A363EA" w14:textId="401CDC2D" w:rsidR="00541F1B" w:rsidRPr="00541F1B" w:rsidRDefault="00541F1B" w:rsidP="0051218E">
            <w:pPr>
              <w:pStyle w:val="ParaNormal"/>
              <w:rPr>
                <w:rFonts w:eastAsia="MS Gothic"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High voltage electrical </w:t>
            </w:r>
            <w:r w:rsidRPr="00541F1B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Safety Permit </w:t>
            </w:r>
          </w:p>
        </w:tc>
      </w:tr>
      <w:tr w:rsidR="00541F1B" w:rsidRPr="00541F1B" w14:paraId="29E36A55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11023DED" w14:textId="363E245E" w:rsidR="00541F1B" w:rsidRPr="00541F1B" w:rsidRDefault="00541F1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Has written consent been obtained from Unitywater’s High Voltage Responsible Person for this high voltage work?</w:t>
            </w:r>
          </w:p>
        </w:tc>
        <w:tc>
          <w:tcPr>
            <w:tcW w:w="1415" w:type="dxa"/>
          </w:tcPr>
          <w:p w14:paraId="1E0E691E" w14:textId="4FA4C3C9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317309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3227A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☒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74671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0A6C33C7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14730ED5" w14:textId="1B5BFF9F" w:rsidR="00541F1B" w:rsidRPr="00541F1B" w:rsidRDefault="00541F1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Are all people involved trained, competent and authorised to perform this high voltage electrical work? </w:t>
            </w:r>
          </w:p>
        </w:tc>
        <w:tc>
          <w:tcPr>
            <w:tcW w:w="1415" w:type="dxa"/>
          </w:tcPr>
          <w:p w14:paraId="1D0CAD97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87088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57070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026677C7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740B1C6D" w14:textId="09C78BC3" w:rsidR="00541F1B" w:rsidRPr="00541F1B" w:rsidRDefault="00541F1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Have all energy sources been identified and isolated (LOTO)?</w:t>
            </w:r>
          </w:p>
        </w:tc>
        <w:tc>
          <w:tcPr>
            <w:tcW w:w="1415" w:type="dxa"/>
          </w:tcPr>
          <w:p w14:paraId="694E7835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9703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652718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3AA67A09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300DBDB3" w14:textId="77A055DD" w:rsidR="00541F1B" w:rsidRPr="00541F1B" w:rsidRDefault="00541F1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Are appropriate access restrictions, warning systems and exclusion measures in place and understood?</w:t>
            </w:r>
          </w:p>
        </w:tc>
        <w:tc>
          <w:tcPr>
            <w:tcW w:w="1415" w:type="dxa"/>
          </w:tcPr>
          <w:p w14:paraId="1A333C8C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71346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74494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5AB18E78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1FA4876F" w14:textId="430C5DC8" w:rsidR="00541F1B" w:rsidRPr="00541F1B" w:rsidRDefault="00541F1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Have arc flash risks been assessed, and is the required PPE being used?</w:t>
            </w:r>
          </w:p>
        </w:tc>
        <w:tc>
          <w:tcPr>
            <w:tcW w:w="1415" w:type="dxa"/>
          </w:tcPr>
          <w:p w14:paraId="05EC70D7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284395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416172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5868AD51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</w:tcPr>
          <w:p w14:paraId="4E1A0CC4" w14:textId="4E730084" w:rsidR="00541F1B" w:rsidRPr="00541F1B" w:rsidRDefault="00541F1B" w:rsidP="0051218E">
            <w:pPr>
              <w:pStyle w:val="ParaNormal"/>
              <w:rPr>
                <w:rFonts w:cstheme="minorHAnsi"/>
                <w:b w:val="0"/>
                <w:i/>
                <w:iCs/>
                <w:sz w:val="18"/>
                <w:szCs w:val="18"/>
              </w:rPr>
            </w:pPr>
            <w:r w:rsidRPr="00541F1B">
              <w:rPr>
                <w:rFonts w:cstheme="minorHAnsi"/>
                <w:i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62336" behindDoc="0" locked="0" layoutInCell="1" allowOverlap="1" wp14:anchorId="42CDEEC4" wp14:editId="714DB615">
                  <wp:simplePos x="0" y="0"/>
                  <wp:positionH relativeFrom="column">
                    <wp:posOffset>2903</wp:posOffset>
                  </wp:positionH>
                  <wp:positionV relativeFrom="paragraph">
                    <wp:posOffset>5534</wp:posOffset>
                  </wp:positionV>
                  <wp:extent cx="228600" cy="228600"/>
                  <wp:effectExtent l="0" t="0" r="0" b="0"/>
                  <wp:wrapSquare wrapText="bothSides"/>
                  <wp:docPr id="1876931884" name="Graphic 1" descr="Warn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148217" name="Graphic 2083148217" descr="Warning with solid fill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41F1B">
              <w:rPr>
                <w:rFonts w:cstheme="minorHAnsi"/>
                <w:i/>
                <w:iCs/>
                <w:sz w:val="18"/>
                <w:szCs w:val="18"/>
              </w:rPr>
              <w:t xml:space="preserve">If you answered </w:t>
            </w:r>
            <w:r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NO to any of the questions above, you must not </w:t>
            </w:r>
            <w:r>
              <w:rPr>
                <w:rFonts w:cstheme="minorHAnsi"/>
                <w:bCs/>
                <w:i/>
                <w:iCs/>
                <w:sz w:val="18"/>
                <w:szCs w:val="18"/>
              </w:rPr>
              <w:t>start high voltage electrical work.</w:t>
            </w:r>
            <w:r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541F1B" w:rsidRPr="00541F1B" w14:paraId="1D14ED73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004AFF" w:themeFill="accent1"/>
          </w:tcPr>
          <w:p w14:paraId="09DDCD2D" w14:textId="05170477" w:rsidR="00541F1B" w:rsidRPr="00541F1B" w:rsidRDefault="00541F1B" w:rsidP="0051218E">
            <w:pPr>
              <w:pStyle w:val="ParaNormal"/>
              <w:rPr>
                <w:rFonts w:eastAsia="MS Gothic"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Hot work </w:t>
            </w:r>
            <w:r w:rsidRPr="00541F1B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Safety Permit </w:t>
            </w:r>
          </w:p>
        </w:tc>
      </w:tr>
      <w:tr w:rsidR="00541F1B" w:rsidRPr="00541F1B" w14:paraId="2262A0D2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46E60DCC" w14:textId="317E803F" w:rsidR="00541F1B" w:rsidRPr="00541F1B" w:rsidRDefault="00541F1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Have combustible materials been removed or protected to prevent fire?</w:t>
            </w:r>
          </w:p>
        </w:tc>
        <w:tc>
          <w:tcPr>
            <w:tcW w:w="1415" w:type="dxa"/>
          </w:tcPr>
          <w:p w14:paraId="02AC2DB8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26650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271083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7C91248D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3CC05BE1" w14:textId="24B07F6D" w:rsidR="00541F1B" w:rsidRPr="00541F1B" w:rsidRDefault="00541F1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Has a Fire Watch been appointed and is firefighting equipment ready to use?</w:t>
            </w:r>
          </w:p>
        </w:tc>
        <w:tc>
          <w:tcPr>
            <w:tcW w:w="1415" w:type="dxa"/>
          </w:tcPr>
          <w:p w14:paraId="3A918B13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04089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771203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5708405D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67342E74" w14:textId="2DA9AA5D" w:rsidR="00541F1B" w:rsidRPr="00541F1B" w:rsidRDefault="00541F1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Have the current fire danger rating and any fire restrictions been checked on the Queensland Fire Department (QFD) website, and have any required approvals been obtained?</w:t>
            </w:r>
          </w:p>
        </w:tc>
        <w:tc>
          <w:tcPr>
            <w:tcW w:w="1415" w:type="dxa"/>
          </w:tcPr>
          <w:p w14:paraId="57E71472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945731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49063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7D1ED75A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729A1FA6" w14:textId="2E6837CE" w:rsidR="00541F1B" w:rsidRPr="00541F1B" w:rsidRDefault="00541F1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Has the atmosphere been tested and confirmed safe for hot work where required?</w:t>
            </w:r>
          </w:p>
        </w:tc>
        <w:tc>
          <w:tcPr>
            <w:tcW w:w="1415" w:type="dxa"/>
          </w:tcPr>
          <w:p w14:paraId="1DBD2AC7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51360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204106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653EF45D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23388757" w14:textId="110EAE2E" w:rsidR="00541F1B" w:rsidRPr="00541F1B" w:rsidRDefault="00541F1B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Have all energy sources been identified and isolated (LOTO)?</w:t>
            </w:r>
          </w:p>
        </w:tc>
        <w:tc>
          <w:tcPr>
            <w:tcW w:w="1415" w:type="dxa"/>
          </w:tcPr>
          <w:p w14:paraId="4AACE0F5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83260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43443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74248F53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</w:tcPr>
          <w:p w14:paraId="3B317A10" w14:textId="12C327C2" w:rsidR="00541F1B" w:rsidRPr="00541F1B" w:rsidRDefault="00541F1B" w:rsidP="0051218E">
            <w:pPr>
              <w:pStyle w:val="ParaNormal"/>
              <w:rPr>
                <w:rFonts w:cstheme="minorHAnsi"/>
                <w:b w:val="0"/>
                <w:i/>
                <w:iCs/>
                <w:sz w:val="18"/>
                <w:szCs w:val="18"/>
              </w:rPr>
            </w:pPr>
            <w:r w:rsidRPr="00541F1B">
              <w:rPr>
                <w:rFonts w:cstheme="minorHAnsi"/>
                <w:i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64384" behindDoc="0" locked="0" layoutInCell="1" allowOverlap="1" wp14:anchorId="399B695A" wp14:editId="1A256176">
                  <wp:simplePos x="0" y="0"/>
                  <wp:positionH relativeFrom="column">
                    <wp:posOffset>2903</wp:posOffset>
                  </wp:positionH>
                  <wp:positionV relativeFrom="paragraph">
                    <wp:posOffset>5534</wp:posOffset>
                  </wp:positionV>
                  <wp:extent cx="228600" cy="228600"/>
                  <wp:effectExtent l="0" t="0" r="0" b="0"/>
                  <wp:wrapSquare wrapText="bothSides"/>
                  <wp:docPr id="1207565103" name="Graphic 1" descr="Warn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148217" name="Graphic 2083148217" descr="Warning with solid fill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41F1B">
              <w:rPr>
                <w:rFonts w:cstheme="minorHAnsi"/>
                <w:i/>
                <w:iCs/>
                <w:sz w:val="18"/>
                <w:szCs w:val="18"/>
              </w:rPr>
              <w:t xml:space="preserve">If you answered </w:t>
            </w:r>
            <w:r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NO to any of the questions above, you must not </w:t>
            </w:r>
            <w:r>
              <w:rPr>
                <w:rFonts w:cstheme="minorHAnsi"/>
                <w:bCs/>
                <w:i/>
                <w:iCs/>
                <w:sz w:val="18"/>
                <w:szCs w:val="18"/>
              </w:rPr>
              <w:t>start hot work.</w:t>
            </w:r>
            <w:r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541F1B" w:rsidRPr="00541F1B" w14:paraId="6A04D3C6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004AFF" w:themeFill="accent1"/>
          </w:tcPr>
          <w:p w14:paraId="075BDB9D" w14:textId="4446070B" w:rsidR="00541F1B" w:rsidRPr="00541F1B" w:rsidRDefault="00F67F19" w:rsidP="0051218E">
            <w:pPr>
              <w:pStyle w:val="ParaNormal"/>
              <w:rPr>
                <w:rFonts w:eastAsia="MS Gothic"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Lifting</w:t>
            </w:r>
            <w:r w:rsidR="00541F1B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541F1B" w:rsidRPr="00541F1B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Safety Permit </w:t>
            </w:r>
          </w:p>
        </w:tc>
      </w:tr>
      <w:tr w:rsidR="00541F1B" w:rsidRPr="00541F1B" w14:paraId="24836EF1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563D468B" w14:textId="584607FF" w:rsidR="00541F1B" w:rsidRPr="00541F1B" w:rsidRDefault="00F67F19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Is everyone involved in the lift trained, competent and licensed for their role where required?</w:t>
            </w:r>
          </w:p>
        </w:tc>
        <w:tc>
          <w:tcPr>
            <w:tcW w:w="1415" w:type="dxa"/>
          </w:tcPr>
          <w:p w14:paraId="07C826C1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20676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634462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5D2EFB33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6143C933" w14:textId="05D7AED9" w:rsidR="00541F1B" w:rsidRPr="00541F1B" w:rsidRDefault="00F67F19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Has the lift location been checked and can the ground safely support the lifting equipment? </w:t>
            </w:r>
          </w:p>
        </w:tc>
        <w:tc>
          <w:tcPr>
            <w:tcW w:w="1415" w:type="dxa"/>
          </w:tcPr>
          <w:p w14:paraId="008A8578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305745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347981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7253BB0F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6E67AC9E" w14:textId="74775D92" w:rsidR="00541F1B" w:rsidRPr="00541F1B" w:rsidRDefault="00F67F19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Is a Lift Plan in place and has it been communicated to everyone involved in the lift?</w:t>
            </w:r>
          </w:p>
        </w:tc>
        <w:tc>
          <w:tcPr>
            <w:tcW w:w="1415" w:type="dxa"/>
          </w:tcPr>
          <w:p w14:paraId="1A560D95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509051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813910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0FFAE7A0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113C158E" w14:textId="33458D5E" w:rsidR="00541F1B" w:rsidRPr="00541F1B" w:rsidRDefault="00F67F19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Are controls in place to keep people away from the lifting area?</w:t>
            </w:r>
          </w:p>
        </w:tc>
        <w:tc>
          <w:tcPr>
            <w:tcW w:w="1415" w:type="dxa"/>
          </w:tcPr>
          <w:p w14:paraId="491399AA" w14:textId="77777777" w:rsidR="00541F1B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67057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81239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F1B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1F1B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E3227A" w:rsidRPr="00541F1B" w14:paraId="43A0A61B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07D40AA9" w14:textId="77777777" w:rsidR="00F67F19" w:rsidRPr="00541F1B" w:rsidRDefault="00F67F19" w:rsidP="00F67F19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Has all lifting equipment and lifting gear been inspected and confirmed safe to use?</w:t>
            </w:r>
          </w:p>
        </w:tc>
        <w:tc>
          <w:tcPr>
            <w:tcW w:w="1415" w:type="dxa"/>
          </w:tcPr>
          <w:p w14:paraId="6CA9A80B" w14:textId="77777777" w:rsidR="00F67F19" w:rsidRPr="00541F1B" w:rsidRDefault="00000000" w:rsidP="00F67F19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34583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F19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7F19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07455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F19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7F19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E3227A" w:rsidRPr="00541F1B" w14:paraId="4F5AE8E5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1C2D0B55" w14:textId="43A939CF" w:rsidR="00F67F19" w:rsidRPr="00541F1B" w:rsidRDefault="00F67F19" w:rsidP="00F67F19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Are controls in place to keep the load under control and prevent line-of-fire risks?</w:t>
            </w:r>
          </w:p>
        </w:tc>
        <w:tc>
          <w:tcPr>
            <w:tcW w:w="1415" w:type="dxa"/>
          </w:tcPr>
          <w:p w14:paraId="07186EAF" w14:textId="77777777" w:rsidR="00F67F19" w:rsidRPr="00541F1B" w:rsidRDefault="00000000" w:rsidP="00F67F19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99791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F19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7F19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80207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F19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7F19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541F1B" w:rsidRPr="00541F1B" w14:paraId="2F4240DE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</w:tcPr>
          <w:p w14:paraId="0136D2D1" w14:textId="2909DFC4" w:rsidR="00541F1B" w:rsidRPr="00541F1B" w:rsidRDefault="00541F1B" w:rsidP="0051218E">
            <w:pPr>
              <w:pStyle w:val="ParaNormal"/>
              <w:rPr>
                <w:rFonts w:cstheme="minorHAnsi"/>
                <w:b w:val="0"/>
                <w:i/>
                <w:iCs/>
                <w:sz w:val="18"/>
                <w:szCs w:val="18"/>
              </w:rPr>
            </w:pPr>
            <w:r w:rsidRPr="00541F1B">
              <w:rPr>
                <w:rFonts w:cstheme="minorHAnsi"/>
                <w:i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66432" behindDoc="0" locked="0" layoutInCell="1" allowOverlap="1" wp14:anchorId="1BBF4D2F" wp14:editId="1500BC76">
                  <wp:simplePos x="0" y="0"/>
                  <wp:positionH relativeFrom="column">
                    <wp:posOffset>2903</wp:posOffset>
                  </wp:positionH>
                  <wp:positionV relativeFrom="paragraph">
                    <wp:posOffset>5534</wp:posOffset>
                  </wp:positionV>
                  <wp:extent cx="228600" cy="228600"/>
                  <wp:effectExtent l="0" t="0" r="0" b="0"/>
                  <wp:wrapSquare wrapText="bothSides"/>
                  <wp:docPr id="2093759789" name="Graphic 1" descr="Warn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148217" name="Graphic 2083148217" descr="Warning with solid fill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41F1B">
              <w:rPr>
                <w:rFonts w:cstheme="minorHAnsi"/>
                <w:i/>
                <w:iCs/>
                <w:sz w:val="18"/>
                <w:szCs w:val="18"/>
              </w:rPr>
              <w:t xml:space="preserve">If you answered </w:t>
            </w:r>
            <w:r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NO to any of the questions above, you must not </w:t>
            </w:r>
            <w:r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start </w:t>
            </w:r>
            <w:r w:rsidR="00F67F19">
              <w:rPr>
                <w:rFonts w:cstheme="minorHAnsi"/>
                <w:bCs/>
                <w:i/>
                <w:iCs/>
                <w:sz w:val="18"/>
                <w:szCs w:val="18"/>
              </w:rPr>
              <w:t>lifting activities</w:t>
            </w:r>
            <w:r>
              <w:rPr>
                <w:rFonts w:cstheme="minorHAnsi"/>
                <w:bCs/>
                <w:i/>
                <w:iCs/>
                <w:sz w:val="18"/>
                <w:szCs w:val="18"/>
              </w:rPr>
              <w:t>.</w:t>
            </w:r>
            <w:r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F67F19" w:rsidRPr="00541F1B" w14:paraId="53F3C729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004AFF" w:themeFill="accent1"/>
          </w:tcPr>
          <w:p w14:paraId="375506D4" w14:textId="37786A2D" w:rsidR="00F67F19" w:rsidRPr="00541F1B" w:rsidRDefault="00F67F19" w:rsidP="0051218E">
            <w:pPr>
              <w:pStyle w:val="ParaNormal"/>
              <w:rPr>
                <w:rFonts w:eastAsia="MS Gothic"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Working at heights </w:t>
            </w:r>
            <w:r w:rsidRPr="00541F1B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Safety Permit </w:t>
            </w:r>
          </w:p>
        </w:tc>
      </w:tr>
      <w:tr w:rsidR="00F67F19" w:rsidRPr="00541F1B" w14:paraId="13D48478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4A2C490F" w14:textId="215F3E9C" w:rsidR="00F67F19" w:rsidRPr="00541F1B" w:rsidRDefault="00F67F19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F67F19">
              <w:rPr>
                <w:rFonts w:cstheme="minorHAnsi"/>
                <w:sz w:val="18"/>
                <w:szCs w:val="18"/>
              </w:rPr>
              <w:t>Is everyone involved in the work at height trained and competent for their role?</w:t>
            </w:r>
          </w:p>
        </w:tc>
        <w:tc>
          <w:tcPr>
            <w:tcW w:w="1415" w:type="dxa"/>
          </w:tcPr>
          <w:p w14:paraId="1FFBA423" w14:textId="77777777" w:rsidR="00F67F19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81762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F19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7F19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603326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F19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7F19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F67F19" w:rsidRPr="00541F1B" w14:paraId="5CB1EDE4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5AEABA72" w14:textId="78EAD137" w:rsidR="00F67F19" w:rsidRPr="00541F1B" w:rsidRDefault="00F67F19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F67F19">
              <w:rPr>
                <w:rFonts w:cstheme="minorHAnsi"/>
                <w:sz w:val="18"/>
                <w:szCs w:val="18"/>
              </w:rPr>
              <w:t>Are suitable controls in place to prevent a fall?</w:t>
            </w:r>
          </w:p>
        </w:tc>
        <w:tc>
          <w:tcPr>
            <w:tcW w:w="1415" w:type="dxa"/>
          </w:tcPr>
          <w:p w14:paraId="79FF92DC" w14:textId="77777777" w:rsidR="00F67F19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2098087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F19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7F19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84284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F19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7F19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F67F19" w:rsidRPr="00541F1B" w14:paraId="6B7A195E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31003A4A" w14:textId="23222531" w:rsidR="00F67F19" w:rsidRPr="00541F1B" w:rsidRDefault="00F67F19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F67F19">
              <w:rPr>
                <w:rFonts w:cstheme="minorHAnsi"/>
                <w:sz w:val="18"/>
                <w:szCs w:val="18"/>
              </w:rPr>
              <w:t>Are controls in place to prevent objects falling onto people, plant or assets below?</w:t>
            </w:r>
          </w:p>
        </w:tc>
        <w:tc>
          <w:tcPr>
            <w:tcW w:w="1415" w:type="dxa"/>
          </w:tcPr>
          <w:p w14:paraId="70C90963" w14:textId="77777777" w:rsidR="00F67F19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61486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F19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7F19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347836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F19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7F19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E3227A" w:rsidRPr="00541F1B" w14:paraId="5C5C2055" w14:textId="77777777" w:rsidTr="00E322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4"/>
          </w:tcPr>
          <w:p w14:paraId="462C1579" w14:textId="1A95CF71" w:rsidR="00F67F19" w:rsidRPr="00541F1B" w:rsidRDefault="00F67F19" w:rsidP="0051218E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F67F19">
              <w:rPr>
                <w:rFonts w:cstheme="minorHAnsi"/>
                <w:sz w:val="18"/>
                <w:szCs w:val="18"/>
              </w:rPr>
              <w:t>Is a rescue plan in place, does everyone understand it, and are trained rescue people and equipment immediately available?</w:t>
            </w:r>
          </w:p>
        </w:tc>
        <w:tc>
          <w:tcPr>
            <w:tcW w:w="1415" w:type="dxa"/>
          </w:tcPr>
          <w:p w14:paraId="24409335" w14:textId="77777777" w:rsidR="00F67F19" w:rsidRPr="00541F1B" w:rsidRDefault="00000000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320464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F19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7F19" w:rsidRPr="00541F1B">
              <w:rPr>
                <w:rFonts w:cstheme="minorHAnsi"/>
                <w:sz w:val="18"/>
                <w:szCs w:val="18"/>
              </w:rPr>
              <w:t xml:space="preserve"> Yes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609051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F19" w:rsidRPr="00541F1B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67F19" w:rsidRPr="00541F1B">
              <w:rPr>
                <w:rFonts w:cstheme="minorHAnsi"/>
                <w:sz w:val="18"/>
                <w:szCs w:val="18"/>
              </w:rPr>
              <w:t xml:space="preserve"> No</w:t>
            </w:r>
          </w:p>
        </w:tc>
      </w:tr>
      <w:tr w:rsidR="00F67F19" w:rsidRPr="00541F1B" w14:paraId="12A1C770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</w:tcPr>
          <w:p w14:paraId="47729A99" w14:textId="5E775F08" w:rsidR="00F67F19" w:rsidRPr="00541F1B" w:rsidRDefault="00F67F19" w:rsidP="0051218E">
            <w:pPr>
              <w:pStyle w:val="ParaNormal"/>
              <w:rPr>
                <w:rFonts w:cstheme="minorHAnsi"/>
                <w:b w:val="0"/>
                <w:i/>
                <w:iCs/>
                <w:sz w:val="18"/>
                <w:szCs w:val="18"/>
              </w:rPr>
            </w:pPr>
            <w:r w:rsidRPr="00541F1B">
              <w:rPr>
                <w:rFonts w:cstheme="minorHAnsi"/>
                <w:i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68480" behindDoc="0" locked="0" layoutInCell="1" allowOverlap="1" wp14:anchorId="636CBDB8" wp14:editId="5DB73839">
                  <wp:simplePos x="0" y="0"/>
                  <wp:positionH relativeFrom="column">
                    <wp:posOffset>2903</wp:posOffset>
                  </wp:positionH>
                  <wp:positionV relativeFrom="paragraph">
                    <wp:posOffset>5534</wp:posOffset>
                  </wp:positionV>
                  <wp:extent cx="228600" cy="228600"/>
                  <wp:effectExtent l="0" t="0" r="0" b="0"/>
                  <wp:wrapSquare wrapText="bothSides"/>
                  <wp:docPr id="324713318" name="Graphic 1" descr="Warn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148217" name="Graphic 2083148217" descr="Warning with solid fill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41F1B">
              <w:rPr>
                <w:rFonts w:cstheme="minorHAnsi"/>
                <w:i/>
                <w:iCs/>
                <w:sz w:val="18"/>
                <w:szCs w:val="18"/>
              </w:rPr>
              <w:t xml:space="preserve">If you answered </w:t>
            </w:r>
            <w:r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NO to any of the questions above, you must not </w:t>
            </w:r>
            <w:r>
              <w:rPr>
                <w:rFonts w:cstheme="minorHAnsi"/>
                <w:bCs/>
                <w:i/>
                <w:iCs/>
                <w:sz w:val="18"/>
                <w:szCs w:val="18"/>
              </w:rPr>
              <w:t>start working at heights.</w:t>
            </w:r>
            <w:r w:rsidRPr="00541F1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8040B1" w:rsidRPr="00541F1B" w14:paraId="5DB32601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120582" w:themeFill="text2"/>
          </w:tcPr>
          <w:p w14:paraId="5674E647" w14:textId="4B396D24" w:rsidR="008040B1" w:rsidRPr="00A0086E" w:rsidRDefault="00A0086E" w:rsidP="0051218E">
            <w:pPr>
              <w:pStyle w:val="ParaNormal"/>
              <w:rPr>
                <w:rFonts w:cstheme="minorHAnsi"/>
                <w:b w:val="0"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lastRenderedPageBreak/>
              <w:t xml:space="preserve">Confined </w:t>
            </w:r>
            <w:r w:rsidR="00E3227A">
              <w:rPr>
                <w:rFonts w:cstheme="minorHAnsi"/>
                <w:color w:val="FFFFFF" w:themeColor="background1"/>
                <w:sz w:val="18"/>
                <w:szCs w:val="18"/>
              </w:rPr>
              <w:t>sp</w:t>
            </w: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ace </w:t>
            </w:r>
            <w:r w:rsidR="00E3227A">
              <w:rPr>
                <w:rFonts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ntry and </w:t>
            </w:r>
            <w:r w:rsidR="00E3227A">
              <w:rPr>
                <w:rFonts w:cstheme="minorHAnsi"/>
                <w:color w:val="FFFFFF" w:themeColor="background1"/>
                <w:sz w:val="18"/>
                <w:szCs w:val="18"/>
              </w:rPr>
              <w:t>e</w:t>
            </w:r>
            <w:r>
              <w:rPr>
                <w:rFonts w:cstheme="minorHAnsi"/>
                <w:color w:val="FFFFFF" w:themeColor="background1"/>
                <w:sz w:val="18"/>
                <w:szCs w:val="18"/>
              </w:rPr>
              <w:t>xit</w:t>
            </w:r>
            <w:r w:rsidR="00E3227A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re</w:t>
            </w: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cord </w:t>
            </w:r>
            <w:r>
              <w:rPr>
                <w:rFonts w:cstheme="minorHAnsi"/>
                <w:b w:val="0"/>
                <w:bCs/>
                <w:color w:val="FFFFFF" w:themeColor="background1"/>
                <w:sz w:val="18"/>
                <w:szCs w:val="18"/>
              </w:rPr>
              <w:t xml:space="preserve">(This section is mandatory if entering a confined space. If more </w:t>
            </w:r>
            <w:r w:rsidR="00E3227A">
              <w:rPr>
                <w:rFonts w:cstheme="minorHAnsi"/>
                <w:b w:val="0"/>
                <w:bCs/>
                <w:color w:val="FFFFFF" w:themeColor="background1"/>
                <w:sz w:val="18"/>
                <w:szCs w:val="18"/>
              </w:rPr>
              <w:t>records are required, please attach)</w:t>
            </w:r>
            <w:r>
              <w:rPr>
                <w:rFonts w:cstheme="minorHAnsi"/>
                <w:b w:val="0"/>
                <w:bCs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A0086E" w:rsidRPr="00A0086E" w14:paraId="3E477589" w14:textId="77777777" w:rsidTr="00A008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004AFF" w:themeFill="accent1"/>
          </w:tcPr>
          <w:p w14:paraId="10D45ED9" w14:textId="1491FCC5" w:rsidR="00A0086E" w:rsidRPr="00A0086E" w:rsidRDefault="00A0086E" w:rsidP="0051218E">
            <w:pPr>
              <w:pStyle w:val="ParaNormal"/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</w:pPr>
            <w:bookmarkStart w:id="3" w:name="_Hlk240292651"/>
            <w:r w:rsidRPr="00A0086E"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  <w:t>Person 1</w:t>
            </w:r>
          </w:p>
        </w:tc>
      </w:tr>
      <w:bookmarkEnd w:id="3"/>
      <w:tr w:rsidR="00A0086E" w:rsidRPr="00541F1B" w14:paraId="3ED83AE9" w14:textId="77777777" w:rsidTr="00A008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C98AC5A" w14:textId="4BE09BAD" w:rsidR="00A0086E" w:rsidRPr="00A0086E" w:rsidRDefault="00A0086E" w:rsidP="0051218E">
            <w:pPr>
              <w:pStyle w:val="ParaNormal"/>
              <w:rPr>
                <w:rFonts w:cstheme="minorHAnsi"/>
                <w:bCs/>
                <w:noProof/>
                <w:sz w:val="18"/>
                <w:szCs w:val="18"/>
              </w:rPr>
            </w:pPr>
            <w:r>
              <w:rPr>
                <w:rFonts w:cstheme="minorHAnsi"/>
                <w:bCs/>
                <w:noProof/>
                <w:sz w:val="18"/>
                <w:szCs w:val="18"/>
              </w:rPr>
              <w:t>First and last name</w:t>
            </w:r>
          </w:p>
        </w:tc>
        <w:tc>
          <w:tcPr>
            <w:tcW w:w="7510" w:type="dxa"/>
            <w:gridSpan w:val="4"/>
          </w:tcPr>
          <w:p w14:paraId="0818EA11" w14:textId="77777777" w:rsidR="00A0086E" w:rsidRPr="00541F1B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</w:tr>
      <w:tr w:rsidR="00A0086E" w:rsidRPr="00541F1B" w14:paraId="32A8F76B" w14:textId="77777777" w:rsidTr="00A008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3D87037" w14:textId="7A842ACB" w:rsidR="00A0086E" w:rsidRDefault="00A0086E" w:rsidP="00A0086E">
            <w:pPr>
              <w:pStyle w:val="ParaNormal"/>
              <w:rPr>
                <w:rFonts w:cstheme="minorHAnsi"/>
                <w:bCs/>
                <w:noProof/>
                <w:sz w:val="18"/>
                <w:szCs w:val="18"/>
              </w:rPr>
            </w:pPr>
            <w:r>
              <w:rPr>
                <w:rFonts w:cstheme="minorHAnsi"/>
                <w:bCs/>
                <w:noProof/>
                <w:sz w:val="18"/>
                <w:szCs w:val="18"/>
              </w:rPr>
              <w:t>Time in</w:t>
            </w:r>
          </w:p>
        </w:tc>
        <w:tc>
          <w:tcPr>
            <w:tcW w:w="2503" w:type="dxa"/>
          </w:tcPr>
          <w:p w14:paraId="3EC0C9F5" w14:textId="77777777" w:rsidR="00A0086E" w:rsidRPr="00541F1B" w:rsidRDefault="00A0086E" w:rsidP="00A0086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  <w:tc>
          <w:tcPr>
            <w:tcW w:w="2503" w:type="dxa"/>
            <w:shd w:val="clear" w:color="auto" w:fill="DEE7FF" w:themeFill="background2"/>
          </w:tcPr>
          <w:p w14:paraId="05109D6A" w14:textId="05EB9617" w:rsidR="00A0086E" w:rsidRPr="00A0086E" w:rsidRDefault="00A0086E" w:rsidP="00A0086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</w:pPr>
            <w:r w:rsidRPr="00A0086E"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  <w:t>Time out</w:t>
            </w:r>
          </w:p>
        </w:tc>
        <w:tc>
          <w:tcPr>
            <w:tcW w:w="2504" w:type="dxa"/>
            <w:gridSpan w:val="2"/>
          </w:tcPr>
          <w:p w14:paraId="6155C665" w14:textId="1E4456C0" w:rsidR="00A0086E" w:rsidRPr="00541F1B" w:rsidRDefault="00A0086E" w:rsidP="00A0086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</w:tr>
      <w:tr w:rsidR="00A0086E" w:rsidRPr="00A0086E" w14:paraId="169212C7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004AFF" w:themeFill="accent1"/>
          </w:tcPr>
          <w:p w14:paraId="7380282C" w14:textId="48E73822" w:rsidR="00A0086E" w:rsidRPr="00A0086E" w:rsidRDefault="00A0086E" w:rsidP="0051218E">
            <w:pPr>
              <w:pStyle w:val="ParaNormal"/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</w:pPr>
            <w:r w:rsidRPr="00A0086E"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  <w:t xml:space="preserve">Person </w:t>
            </w:r>
            <w:r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A0086E" w:rsidRPr="00541F1B" w14:paraId="286CD26F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A583710" w14:textId="77777777" w:rsidR="00A0086E" w:rsidRPr="00A0086E" w:rsidRDefault="00A0086E" w:rsidP="0051218E">
            <w:pPr>
              <w:pStyle w:val="ParaNormal"/>
              <w:rPr>
                <w:rFonts w:cstheme="minorHAnsi"/>
                <w:bCs/>
                <w:noProof/>
                <w:sz w:val="18"/>
                <w:szCs w:val="18"/>
              </w:rPr>
            </w:pPr>
            <w:r>
              <w:rPr>
                <w:rFonts w:cstheme="minorHAnsi"/>
                <w:bCs/>
                <w:noProof/>
                <w:sz w:val="18"/>
                <w:szCs w:val="18"/>
              </w:rPr>
              <w:t>First and last name</w:t>
            </w:r>
          </w:p>
        </w:tc>
        <w:tc>
          <w:tcPr>
            <w:tcW w:w="7510" w:type="dxa"/>
            <w:gridSpan w:val="4"/>
          </w:tcPr>
          <w:p w14:paraId="6545236C" w14:textId="77777777" w:rsidR="00A0086E" w:rsidRPr="00541F1B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</w:tr>
      <w:tr w:rsidR="00A0086E" w:rsidRPr="00541F1B" w14:paraId="2D6C969B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1D1AAE3" w14:textId="77777777" w:rsidR="00A0086E" w:rsidRDefault="00A0086E" w:rsidP="0051218E">
            <w:pPr>
              <w:pStyle w:val="ParaNormal"/>
              <w:rPr>
                <w:rFonts w:cstheme="minorHAnsi"/>
                <w:bCs/>
                <w:noProof/>
                <w:sz w:val="18"/>
                <w:szCs w:val="18"/>
              </w:rPr>
            </w:pPr>
            <w:r>
              <w:rPr>
                <w:rFonts w:cstheme="minorHAnsi"/>
                <w:bCs/>
                <w:noProof/>
                <w:sz w:val="18"/>
                <w:szCs w:val="18"/>
              </w:rPr>
              <w:t>Time in</w:t>
            </w:r>
          </w:p>
        </w:tc>
        <w:tc>
          <w:tcPr>
            <w:tcW w:w="2503" w:type="dxa"/>
          </w:tcPr>
          <w:p w14:paraId="1395BA02" w14:textId="77777777" w:rsidR="00A0086E" w:rsidRPr="00541F1B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  <w:tc>
          <w:tcPr>
            <w:tcW w:w="2503" w:type="dxa"/>
            <w:shd w:val="clear" w:color="auto" w:fill="DEE7FF" w:themeFill="background2"/>
          </w:tcPr>
          <w:p w14:paraId="720D95CC" w14:textId="77777777" w:rsidR="00A0086E" w:rsidRPr="00A0086E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</w:pPr>
            <w:r w:rsidRPr="00A0086E"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  <w:t>Time out</w:t>
            </w:r>
          </w:p>
        </w:tc>
        <w:tc>
          <w:tcPr>
            <w:tcW w:w="2504" w:type="dxa"/>
            <w:gridSpan w:val="2"/>
          </w:tcPr>
          <w:p w14:paraId="0E38A05C" w14:textId="77777777" w:rsidR="00A0086E" w:rsidRPr="00541F1B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</w:tr>
      <w:tr w:rsidR="00A0086E" w:rsidRPr="00A0086E" w14:paraId="54230E93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004AFF" w:themeFill="accent1"/>
          </w:tcPr>
          <w:p w14:paraId="69614864" w14:textId="0A4571B2" w:rsidR="00A0086E" w:rsidRPr="00A0086E" w:rsidRDefault="00A0086E" w:rsidP="0051218E">
            <w:pPr>
              <w:pStyle w:val="ParaNormal"/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</w:pPr>
            <w:r w:rsidRPr="00A0086E"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  <w:t xml:space="preserve">Person </w:t>
            </w:r>
            <w:r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A0086E" w:rsidRPr="00541F1B" w14:paraId="76E829CA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867AB10" w14:textId="77777777" w:rsidR="00A0086E" w:rsidRPr="00A0086E" w:rsidRDefault="00A0086E" w:rsidP="0051218E">
            <w:pPr>
              <w:pStyle w:val="ParaNormal"/>
              <w:rPr>
                <w:rFonts w:cstheme="minorHAnsi"/>
                <w:bCs/>
                <w:noProof/>
                <w:sz w:val="18"/>
                <w:szCs w:val="18"/>
              </w:rPr>
            </w:pPr>
            <w:r>
              <w:rPr>
                <w:rFonts w:cstheme="minorHAnsi"/>
                <w:bCs/>
                <w:noProof/>
                <w:sz w:val="18"/>
                <w:szCs w:val="18"/>
              </w:rPr>
              <w:t>First and last name</w:t>
            </w:r>
          </w:p>
        </w:tc>
        <w:tc>
          <w:tcPr>
            <w:tcW w:w="7510" w:type="dxa"/>
            <w:gridSpan w:val="4"/>
          </w:tcPr>
          <w:p w14:paraId="5C1A4579" w14:textId="77777777" w:rsidR="00A0086E" w:rsidRPr="00541F1B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</w:tr>
      <w:tr w:rsidR="00A0086E" w:rsidRPr="00541F1B" w14:paraId="502112DC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3982DBB" w14:textId="77777777" w:rsidR="00A0086E" w:rsidRDefault="00A0086E" w:rsidP="0051218E">
            <w:pPr>
              <w:pStyle w:val="ParaNormal"/>
              <w:rPr>
                <w:rFonts w:cstheme="minorHAnsi"/>
                <w:bCs/>
                <w:noProof/>
                <w:sz w:val="18"/>
                <w:szCs w:val="18"/>
              </w:rPr>
            </w:pPr>
            <w:r>
              <w:rPr>
                <w:rFonts w:cstheme="minorHAnsi"/>
                <w:bCs/>
                <w:noProof/>
                <w:sz w:val="18"/>
                <w:szCs w:val="18"/>
              </w:rPr>
              <w:t>Time in</w:t>
            </w:r>
          </w:p>
        </w:tc>
        <w:tc>
          <w:tcPr>
            <w:tcW w:w="2503" w:type="dxa"/>
          </w:tcPr>
          <w:p w14:paraId="401F48CF" w14:textId="77777777" w:rsidR="00A0086E" w:rsidRPr="00541F1B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  <w:tc>
          <w:tcPr>
            <w:tcW w:w="2503" w:type="dxa"/>
            <w:shd w:val="clear" w:color="auto" w:fill="DEE7FF" w:themeFill="background2"/>
          </w:tcPr>
          <w:p w14:paraId="0B38F9EE" w14:textId="77777777" w:rsidR="00A0086E" w:rsidRPr="00A0086E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</w:pPr>
            <w:r w:rsidRPr="00A0086E"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  <w:t>Time out</w:t>
            </w:r>
          </w:p>
        </w:tc>
        <w:tc>
          <w:tcPr>
            <w:tcW w:w="2504" w:type="dxa"/>
            <w:gridSpan w:val="2"/>
          </w:tcPr>
          <w:p w14:paraId="23D8D2F0" w14:textId="77777777" w:rsidR="00A0086E" w:rsidRPr="00541F1B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</w:tr>
      <w:tr w:rsidR="00A0086E" w:rsidRPr="00A0086E" w14:paraId="61C9FD46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004AFF" w:themeFill="accent1"/>
          </w:tcPr>
          <w:p w14:paraId="5C55C741" w14:textId="188B12D0" w:rsidR="00A0086E" w:rsidRPr="00A0086E" w:rsidRDefault="00A0086E" w:rsidP="0051218E">
            <w:pPr>
              <w:pStyle w:val="ParaNormal"/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</w:pPr>
            <w:r w:rsidRPr="00A0086E"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  <w:t xml:space="preserve">Person </w:t>
            </w:r>
            <w:r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  <w:t>4</w:t>
            </w:r>
          </w:p>
        </w:tc>
      </w:tr>
      <w:tr w:rsidR="00A0086E" w:rsidRPr="00541F1B" w14:paraId="2E12A1D6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73714A2" w14:textId="77777777" w:rsidR="00A0086E" w:rsidRPr="00A0086E" w:rsidRDefault="00A0086E" w:rsidP="0051218E">
            <w:pPr>
              <w:pStyle w:val="ParaNormal"/>
              <w:rPr>
                <w:rFonts w:cstheme="minorHAnsi"/>
                <w:bCs/>
                <w:noProof/>
                <w:sz w:val="18"/>
                <w:szCs w:val="18"/>
              </w:rPr>
            </w:pPr>
            <w:r>
              <w:rPr>
                <w:rFonts w:cstheme="minorHAnsi"/>
                <w:bCs/>
                <w:noProof/>
                <w:sz w:val="18"/>
                <w:szCs w:val="18"/>
              </w:rPr>
              <w:t>First and last name</w:t>
            </w:r>
          </w:p>
        </w:tc>
        <w:tc>
          <w:tcPr>
            <w:tcW w:w="7510" w:type="dxa"/>
            <w:gridSpan w:val="4"/>
          </w:tcPr>
          <w:p w14:paraId="171F7D32" w14:textId="77777777" w:rsidR="00A0086E" w:rsidRPr="00541F1B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</w:tr>
      <w:tr w:rsidR="00A0086E" w:rsidRPr="00541F1B" w14:paraId="13F6A5DB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BD74AD6" w14:textId="77777777" w:rsidR="00A0086E" w:rsidRDefault="00A0086E" w:rsidP="0051218E">
            <w:pPr>
              <w:pStyle w:val="ParaNormal"/>
              <w:rPr>
                <w:rFonts w:cstheme="minorHAnsi"/>
                <w:bCs/>
                <w:noProof/>
                <w:sz w:val="18"/>
                <w:szCs w:val="18"/>
              </w:rPr>
            </w:pPr>
            <w:r>
              <w:rPr>
                <w:rFonts w:cstheme="minorHAnsi"/>
                <w:bCs/>
                <w:noProof/>
                <w:sz w:val="18"/>
                <w:szCs w:val="18"/>
              </w:rPr>
              <w:t>Time in</w:t>
            </w:r>
          </w:p>
        </w:tc>
        <w:tc>
          <w:tcPr>
            <w:tcW w:w="2503" w:type="dxa"/>
          </w:tcPr>
          <w:p w14:paraId="2D5EC125" w14:textId="77777777" w:rsidR="00A0086E" w:rsidRPr="00541F1B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  <w:tc>
          <w:tcPr>
            <w:tcW w:w="2503" w:type="dxa"/>
            <w:shd w:val="clear" w:color="auto" w:fill="DEE7FF" w:themeFill="background2"/>
          </w:tcPr>
          <w:p w14:paraId="27247445" w14:textId="77777777" w:rsidR="00A0086E" w:rsidRPr="00A0086E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</w:pPr>
            <w:r w:rsidRPr="00A0086E"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  <w:t>Time out</w:t>
            </w:r>
          </w:p>
        </w:tc>
        <w:tc>
          <w:tcPr>
            <w:tcW w:w="2504" w:type="dxa"/>
            <w:gridSpan w:val="2"/>
          </w:tcPr>
          <w:p w14:paraId="3C8D4E03" w14:textId="77777777" w:rsidR="00A0086E" w:rsidRPr="00541F1B" w:rsidRDefault="00A0086E" w:rsidP="0051218E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</w:tr>
      <w:tr w:rsidR="00E3227A" w:rsidRPr="00541F1B" w14:paraId="33E66FF7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120582" w:themeFill="text2"/>
          </w:tcPr>
          <w:p w14:paraId="1F9BB7C9" w14:textId="31A40F89" w:rsidR="00E3227A" w:rsidRPr="00A0086E" w:rsidRDefault="00E3227A" w:rsidP="0051218E">
            <w:pPr>
              <w:pStyle w:val="ParaNormal"/>
              <w:rPr>
                <w:rFonts w:cstheme="minorHAnsi"/>
                <w:b w:val="0"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Hot work log </w:t>
            </w:r>
            <w:r>
              <w:rPr>
                <w:rFonts w:cstheme="minorHAnsi"/>
                <w:b w:val="0"/>
                <w:bCs/>
                <w:color w:val="FFFFFF" w:themeColor="background1"/>
                <w:sz w:val="18"/>
                <w:szCs w:val="18"/>
              </w:rPr>
              <w:t xml:space="preserve">(This section is mandatory if undertaking hot work. If more records are required, please attach) </w:t>
            </w:r>
          </w:p>
        </w:tc>
      </w:tr>
      <w:tr w:rsidR="00E3227A" w:rsidRPr="00A0086E" w14:paraId="24C8D6F9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004AFF" w:themeFill="accent1"/>
          </w:tcPr>
          <w:p w14:paraId="0659240E" w14:textId="77777777" w:rsidR="00E3227A" w:rsidRPr="00A0086E" w:rsidRDefault="00E3227A" w:rsidP="00E3227A">
            <w:pPr>
              <w:pStyle w:val="ParaNormal"/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  <w:t>Hot work activity 1</w:t>
            </w:r>
          </w:p>
        </w:tc>
      </w:tr>
      <w:tr w:rsidR="00E3227A" w:rsidRPr="00541F1B" w14:paraId="6EFC264A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7EBD68A" w14:textId="77777777" w:rsidR="00E3227A" w:rsidRDefault="00E3227A" w:rsidP="00E3227A">
            <w:pPr>
              <w:pStyle w:val="ParaNormal"/>
              <w:rPr>
                <w:rFonts w:cstheme="minorHAnsi"/>
                <w:bCs/>
                <w:noProof/>
                <w:sz w:val="18"/>
                <w:szCs w:val="18"/>
              </w:rPr>
            </w:pPr>
            <w:r>
              <w:rPr>
                <w:rFonts w:cstheme="minorHAnsi"/>
                <w:bCs/>
                <w:noProof/>
                <w:sz w:val="18"/>
                <w:szCs w:val="18"/>
              </w:rPr>
              <w:t>Start time</w:t>
            </w:r>
          </w:p>
        </w:tc>
        <w:tc>
          <w:tcPr>
            <w:tcW w:w="2503" w:type="dxa"/>
          </w:tcPr>
          <w:p w14:paraId="3D923BEF" w14:textId="77777777" w:rsidR="00E3227A" w:rsidRPr="00541F1B" w:rsidRDefault="00E3227A" w:rsidP="00E3227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  <w:tc>
          <w:tcPr>
            <w:tcW w:w="2503" w:type="dxa"/>
            <w:shd w:val="clear" w:color="auto" w:fill="DEE7FF" w:themeFill="background2"/>
          </w:tcPr>
          <w:p w14:paraId="2E120476" w14:textId="77777777" w:rsidR="00E3227A" w:rsidRPr="00A0086E" w:rsidRDefault="00E3227A" w:rsidP="00E3227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</w:pPr>
            <w:r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  <w:t>End time</w:t>
            </w:r>
          </w:p>
        </w:tc>
        <w:tc>
          <w:tcPr>
            <w:tcW w:w="2504" w:type="dxa"/>
            <w:gridSpan w:val="2"/>
          </w:tcPr>
          <w:p w14:paraId="0441E508" w14:textId="77777777" w:rsidR="00E3227A" w:rsidRPr="00541F1B" w:rsidRDefault="00E3227A" w:rsidP="00E3227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</w:tr>
      <w:tr w:rsidR="00E3227A" w:rsidRPr="00A0086E" w14:paraId="5A3B01E2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004AFF" w:themeFill="accent1"/>
          </w:tcPr>
          <w:p w14:paraId="06ED574E" w14:textId="6853DFA9" w:rsidR="00E3227A" w:rsidRPr="00A0086E" w:rsidRDefault="00E3227A" w:rsidP="00E3227A">
            <w:pPr>
              <w:pStyle w:val="ParaNormal"/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  <w:t>Hot work activity 2</w:t>
            </w:r>
          </w:p>
        </w:tc>
      </w:tr>
      <w:tr w:rsidR="00E3227A" w:rsidRPr="00541F1B" w14:paraId="215552F3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8C684A3" w14:textId="6C4A906E" w:rsidR="00E3227A" w:rsidRDefault="00E3227A" w:rsidP="00E3227A">
            <w:pPr>
              <w:pStyle w:val="ParaNormal"/>
              <w:rPr>
                <w:rFonts w:cstheme="minorHAnsi"/>
                <w:bCs/>
                <w:noProof/>
                <w:sz w:val="18"/>
                <w:szCs w:val="18"/>
              </w:rPr>
            </w:pPr>
            <w:r>
              <w:rPr>
                <w:rFonts w:cstheme="minorHAnsi"/>
                <w:bCs/>
                <w:noProof/>
                <w:sz w:val="18"/>
                <w:szCs w:val="18"/>
              </w:rPr>
              <w:t>Start time</w:t>
            </w:r>
          </w:p>
        </w:tc>
        <w:tc>
          <w:tcPr>
            <w:tcW w:w="2503" w:type="dxa"/>
          </w:tcPr>
          <w:p w14:paraId="52DB52BB" w14:textId="77777777" w:rsidR="00E3227A" w:rsidRPr="00541F1B" w:rsidRDefault="00E3227A" w:rsidP="00E3227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  <w:tc>
          <w:tcPr>
            <w:tcW w:w="2503" w:type="dxa"/>
            <w:shd w:val="clear" w:color="auto" w:fill="DEE7FF" w:themeFill="background2"/>
          </w:tcPr>
          <w:p w14:paraId="4301B0E4" w14:textId="7FA1F9C6" w:rsidR="00E3227A" w:rsidRPr="00A0086E" w:rsidRDefault="00E3227A" w:rsidP="00E3227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</w:pPr>
            <w:r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  <w:t>End time</w:t>
            </w:r>
          </w:p>
        </w:tc>
        <w:tc>
          <w:tcPr>
            <w:tcW w:w="2504" w:type="dxa"/>
            <w:gridSpan w:val="2"/>
          </w:tcPr>
          <w:p w14:paraId="32EBF651" w14:textId="77777777" w:rsidR="00E3227A" w:rsidRPr="00541F1B" w:rsidRDefault="00E3227A" w:rsidP="00E3227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</w:tr>
      <w:tr w:rsidR="00E3227A" w:rsidRPr="00A0086E" w14:paraId="36DF1228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5"/>
            <w:shd w:val="clear" w:color="auto" w:fill="004AFF" w:themeFill="accent1"/>
          </w:tcPr>
          <w:p w14:paraId="08621C29" w14:textId="13D5D45D" w:rsidR="00E3227A" w:rsidRPr="00A0086E" w:rsidRDefault="00E3227A" w:rsidP="00E3227A">
            <w:pPr>
              <w:pStyle w:val="ParaNormal"/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noProof/>
                <w:color w:val="FFFFFF" w:themeColor="background1"/>
                <w:sz w:val="18"/>
                <w:szCs w:val="18"/>
              </w:rPr>
              <w:t>Fire Watch (30 minutes after hot work stops)</w:t>
            </w:r>
          </w:p>
        </w:tc>
      </w:tr>
      <w:tr w:rsidR="00E3227A" w:rsidRPr="00541F1B" w14:paraId="121ADBBE" w14:textId="77777777" w:rsidTr="0051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6C86A64" w14:textId="77777777" w:rsidR="00E3227A" w:rsidRDefault="00E3227A" w:rsidP="00E3227A">
            <w:pPr>
              <w:pStyle w:val="ParaNormal"/>
              <w:rPr>
                <w:rFonts w:cstheme="minorHAnsi"/>
                <w:bCs/>
                <w:noProof/>
                <w:sz w:val="18"/>
                <w:szCs w:val="18"/>
              </w:rPr>
            </w:pPr>
            <w:r>
              <w:rPr>
                <w:rFonts w:cstheme="minorHAnsi"/>
                <w:bCs/>
                <w:noProof/>
                <w:sz w:val="18"/>
                <w:szCs w:val="18"/>
              </w:rPr>
              <w:t>Start time</w:t>
            </w:r>
          </w:p>
        </w:tc>
        <w:tc>
          <w:tcPr>
            <w:tcW w:w="2503" w:type="dxa"/>
          </w:tcPr>
          <w:p w14:paraId="71A63A58" w14:textId="77777777" w:rsidR="00E3227A" w:rsidRPr="00541F1B" w:rsidRDefault="00E3227A" w:rsidP="00E3227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  <w:tc>
          <w:tcPr>
            <w:tcW w:w="2503" w:type="dxa"/>
            <w:shd w:val="clear" w:color="auto" w:fill="DEE7FF" w:themeFill="background2"/>
          </w:tcPr>
          <w:p w14:paraId="11192EC5" w14:textId="77777777" w:rsidR="00E3227A" w:rsidRPr="00A0086E" w:rsidRDefault="00E3227A" w:rsidP="00E3227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</w:pPr>
            <w:r>
              <w:rPr>
                <w:rFonts w:cstheme="minorHAnsi"/>
                <w:b/>
                <w:noProof/>
                <w:color w:val="120582" w:themeColor="text2"/>
                <w:sz w:val="18"/>
                <w:szCs w:val="18"/>
              </w:rPr>
              <w:t>End time</w:t>
            </w:r>
          </w:p>
        </w:tc>
        <w:tc>
          <w:tcPr>
            <w:tcW w:w="2504" w:type="dxa"/>
            <w:gridSpan w:val="2"/>
          </w:tcPr>
          <w:p w14:paraId="0E23E528" w14:textId="77777777" w:rsidR="00E3227A" w:rsidRPr="00541F1B" w:rsidRDefault="00E3227A" w:rsidP="00E3227A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noProof/>
                <w:sz w:val="18"/>
                <w:szCs w:val="18"/>
              </w:rPr>
            </w:pPr>
          </w:p>
        </w:tc>
      </w:tr>
      <w:bookmarkEnd w:id="0"/>
      <w:bookmarkEnd w:id="1"/>
      <w:bookmarkEnd w:id="2"/>
    </w:tbl>
    <w:p w14:paraId="42676457" w14:textId="77777777" w:rsidR="001C59E2" w:rsidRPr="00846D32" w:rsidRDefault="001C59E2" w:rsidP="00846D32">
      <w:pPr>
        <w:pStyle w:val="ParaNormal"/>
      </w:pPr>
    </w:p>
    <w:sectPr w:rsidR="001C59E2" w:rsidRPr="00846D32" w:rsidSect="009A0CB8">
      <w:headerReference w:type="default" r:id="rId15"/>
      <w:footerReference w:type="default" r:id="rId16"/>
      <w:pgSz w:w="11906" w:h="16838" w:code="9"/>
      <w:pgMar w:top="993" w:right="851" w:bottom="993" w:left="851" w:header="85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2960F" w14:textId="77777777" w:rsidR="00487325" w:rsidRDefault="00487325">
      <w:pPr>
        <w:spacing w:before="0" w:after="0" w:line="240" w:lineRule="auto"/>
      </w:pPr>
      <w:r>
        <w:separator/>
      </w:r>
    </w:p>
  </w:endnote>
  <w:endnote w:type="continuationSeparator" w:id="0">
    <w:p w14:paraId="7B632A34" w14:textId="77777777" w:rsidR="00487325" w:rsidRDefault="0048732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004AFF"/>
      </w:tblBorders>
      <w:tblLook w:val="04A0" w:firstRow="1" w:lastRow="0" w:firstColumn="1" w:lastColumn="0" w:noHBand="0" w:noVBand="1"/>
    </w:tblPr>
    <w:tblGrid>
      <w:gridCol w:w="2551"/>
      <w:gridCol w:w="5169"/>
      <w:gridCol w:w="2484"/>
    </w:tblGrid>
    <w:tr w:rsidR="00F5445A" w:rsidRPr="00C27BA4" w14:paraId="15DDD4AA" w14:textId="77777777" w:rsidTr="009C4FAB">
      <w:trPr>
        <w:trHeight w:val="269"/>
      </w:trPr>
      <w:tc>
        <w:tcPr>
          <w:tcW w:w="1250" w:type="pct"/>
          <w:tcBorders>
            <w:top w:val="nil"/>
            <w:bottom w:val="single" w:sz="4" w:space="0" w:color="004AFF"/>
          </w:tcBorders>
        </w:tcPr>
        <w:p w14:paraId="3F87B03D" w14:textId="0AFCF405" w:rsidR="00F5445A" w:rsidRPr="00C27BA4" w:rsidRDefault="00F5445A" w:rsidP="001C6F9F">
          <w:pPr>
            <w:pStyle w:val="Footertext"/>
            <w:spacing w:before="60" w:after="20"/>
            <w:ind w:left="-104"/>
            <w:rPr>
              <w:color w:val="auto"/>
              <w:sz w:val="16"/>
              <w:szCs w:val="16"/>
            </w:rPr>
          </w:pPr>
          <w:r w:rsidRPr="00C27BA4">
            <w:rPr>
              <w:color w:val="auto"/>
              <w:sz w:val="16"/>
              <w:szCs w:val="16"/>
            </w:rPr>
            <w:t>Printed copies are uncontrolled.</w:t>
          </w:r>
        </w:p>
      </w:tc>
      <w:tc>
        <w:tcPr>
          <w:tcW w:w="3750" w:type="pct"/>
          <w:gridSpan w:val="2"/>
          <w:tcBorders>
            <w:top w:val="nil"/>
            <w:bottom w:val="single" w:sz="4" w:space="0" w:color="004AFF"/>
          </w:tcBorders>
        </w:tcPr>
        <w:p w14:paraId="5380F903" w14:textId="129347A6" w:rsidR="00F5445A" w:rsidRPr="009C4FAB" w:rsidRDefault="00F5445A" w:rsidP="001C6F9F">
          <w:pPr>
            <w:spacing w:before="60" w:after="20" w:line="240" w:lineRule="auto"/>
            <w:jc w:val="right"/>
            <w:rPr>
              <w:sz w:val="16"/>
              <w:szCs w:val="16"/>
            </w:rPr>
          </w:pPr>
          <w:r w:rsidRPr="009C4FAB">
            <w:rPr>
              <w:sz w:val="16"/>
              <w:szCs w:val="16"/>
            </w:rPr>
            <w:t xml:space="preserve">Page </w:t>
          </w:r>
          <w:r w:rsidRPr="009C4FAB">
            <w:rPr>
              <w:sz w:val="16"/>
              <w:szCs w:val="16"/>
            </w:rPr>
            <w:fldChar w:fldCharType="begin"/>
          </w:r>
          <w:r w:rsidRPr="009C4FAB">
            <w:rPr>
              <w:sz w:val="16"/>
              <w:szCs w:val="16"/>
            </w:rPr>
            <w:instrText xml:space="preserve"> PAGE </w:instrText>
          </w:r>
          <w:r w:rsidRPr="009C4FAB">
            <w:rPr>
              <w:sz w:val="16"/>
              <w:szCs w:val="16"/>
            </w:rPr>
            <w:fldChar w:fldCharType="separate"/>
          </w:r>
          <w:r w:rsidRPr="009C4FAB">
            <w:rPr>
              <w:sz w:val="16"/>
              <w:szCs w:val="16"/>
            </w:rPr>
            <w:t>2</w:t>
          </w:r>
          <w:r w:rsidRPr="009C4FAB">
            <w:rPr>
              <w:sz w:val="16"/>
              <w:szCs w:val="16"/>
            </w:rPr>
            <w:fldChar w:fldCharType="end"/>
          </w:r>
          <w:r w:rsidRPr="009C4FAB">
            <w:rPr>
              <w:sz w:val="16"/>
              <w:szCs w:val="16"/>
            </w:rPr>
            <w:t xml:space="preserve"> of </w:t>
          </w:r>
          <w:r w:rsidRPr="009C4FAB">
            <w:rPr>
              <w:sz w:val="16"/>
              <w:szCs w:val="16"/>
            </w:rPr>
            <w:fldChar w:fldCharType="begin"/>
          </w:r>
          <w:r w:rsidRPr="009C4FAB">
            <w:rPr>
              <w:sz w:val="16"/>
              <w:szCs w:val="16"/>
            </w:rPr>
            <w:instrText xml:space="preserve"> NUMPAGES  </w:instrText>
          </w:r>
          <w:r w:rsidRPr="009C4FAB">
            <w:rPr>
              <w:sz w:val="16"/>
              <w:szCs w:val="16"/>
            </w:rPr>
            <w:fldChar w:fldCharType="separate"/>
          </w:r>
          <w:r w:rsidRPr="009C4FAB">
            <w:rPr>
              <w:sz w:val="16"/>
              <w:szCs w:val="16"/>
            </w:rPr>
            <w:t>14</w:t>
          </w:r>
          <w:r w:rsidRPr="009C4FAB">
            <w:rPr>
              <w:sz w:val="16"/>
              <w:szCs w:val="16"/>
            </w:rPr>
            <w:fldChar w:fldCharType="end"/>
          </w:r>
        </w:p>
      </w:tc>
    </w:tr>
    <w:tr w:rsidR="00C27BA4" w:rsidRPr="00C27BA4" w14:paraId="7D978A7E" w14:textId="77777777" w:rsidTr="009C4FAB">
      <w:trPr>
        <w:trHeight w:val="269"/>
      </w:trPr>
      <w:tc>
        <w:tcPr>
          <w:tcW w:w="1250" w:type="pct"/>
          <w:tcBorders>
            <w:top w:val="single" w:sz="4" w:space="0" w:color="004AFF"/>
          </w:tcBorders>
        </w:tcPr>
        <w:p w14:paraId="793B8F23" w14:textId="4679A41E" w:rsidR="00BC2D06" w:rsidRPr="00C27BA4" w:rsidRDefault="00156DB3" w:rsidP="001C6F9F">
          <w:pPr>
            <w:pStyle w:val="Footertext"/>
            <w:spacing w:before="60" w:after="20"/>
            <w:ind w:left="-104"/>
            <w:rPr>
              <w:color w:val="auto"/>
              <w:sz w:val="16"/>
              <w:szCs w:val="16"/>
            </w:rPr>
          </w:pPr>
          <w:r>
            <w:rPr>
              <w:rFonts w:cs="Arial"/>
              <w:color w:val="808080" w:themeColor="background1" w:themeShade="80"/>
              <w:sz w:val="16"/>
              <w:szCs w:val="16"/>
            </w:rPr>
            <w:t xml:space="preserve">Form </w:t>
          </w:r>
          <w:r w:rsidR="00F5445A"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Document No: </w:t>
          </w:r>
          <w:r w:rsidR="00801656" w:rsidRP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begin"/>
          </w:r>
          <w:r w:rsidR="00801656" w:rsidRPr="00801656">
            <w:rPr>
              <w:rFonts w:cs="Arial"/>
              <w:color w:val="808080" w:themeColor="background1" w:themeShade="80"/>
              <w:sz w:val="16"/>
              <w:szCs w:val="16"/>
            </w:rPr>
            <w:instrText xml:space="preserve"> DOCPROPERTY  "Objective-Written Direction Document Number"  \* MERGEFORMAT </w:instrText>
          </w:r>
          <w:r w:rsidR="00801656" w:rsidRP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separate"/>
          </w:r>
          <w:r w:rsidR="003134C3">
            <w:rPr>
              <w:rFonts w:cs="Arial"/>
              <w:color w:val="808080" w:themeColor="background1" w:themeShade="80"/>
              <w:sz w:val="16"/>
              <w:szCs w:val="16"/>
            </w:rPr>
            <w:t>F11516</w:t>
          </w:r>
          <w:r w:rsidR="00801656" w:rsidRP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end"/>
          </w:r>
          <w:r w:rsidR="00F5445A"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  </w:t>
          </w:r>
        </w:p>
      </w:tc>
      <w:tc>
        <w:tcPr>
          <w:tcW w:w="3750" w:type="pct"/>
          <w:gridSpan w:val="2"/>
          <w:tcBorders>
            <w:top w:val="single" w:sz="4" w:space="0" w:color="004AFF"/>
          </w:tcBorders>
        </w:tcPr>
        <w:p w14:paraId="7CEF2626" w14:textId="7C5758E2" w:rsidR="00BC2D06" w:rsidRPr="009C4FAB" w:rsidRDefault="00F5445A" w:rsidP="009C4FAB">
          <w:pPr>
            <w:pStyle w:val="Footertext"/>
            <w:spacing w:before="60" w:after="20"/>
            <w:ind w:left="-104"/>
            <w:jc w:val="right"/>
            <w:rPr>
              <w:rFonts w:cs="Arial"/>
              <w:color w:val="808080" w:themeColor="background1" w:themeShade="80"/>
              <w:sz w:val="16"/>
              <w:szCs w:val="16"/>
            </w:rPr>
          </w:pPr>
          <w:r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Last Review Date: 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begin"/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instrText xml:space="preserve"> DOCPROPERTY  "Objective-WD Last Reviewed Date"  \* MERGEFORMAT </w:instrTex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separate"/>
          </w:r>
          <w:r w:rsidR="009C77E5">
            <w:rPr>
              <w:rFonts w:cs="Arial"/>
              <w:color w:val="808080" w:themeColor="background1" w:themeShade="80"/>
              <w:sz w:val="16"/>
              <w:szCs w:val="16"/>
            </w:rPr>
            <w:t>18/09/2026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  <w:tr w:rsidR="00F5445A" w:rsidRPr="00877BFE" w14:paraId="09D4AD69" w14:textId="77777777" w:rsidTr="009C4FAB">
      <w:tc>
        <w:tcPr>
          <w:tcW w:w="1250" w:type="pct"/>
        </w:tcPr>
        <w:p w14:paraId="254C5116" w14:textId="10B358DA" w:rsidR="00F5445A" w:rsidRPr="007D3F70" w:rsidRDefault="00F5445A" w:rsidP="00653376">
          <w:pPr>
            <w:pStyle w:val="Headersmall"/>
            <w:spacing w:before="20" w:after="20" w:line="240" w:lineRule="auto"/>
            <w:ind w:left="-104"/>
            <w:rPr>
              <w:rFonts w:cs="Arial"/>
              <w:color w:val="808080" w:themeColor="background1" w:themeShade="80"/>
              <w:sz w:val="16"/>
              <w:szCs w:val="16"/>
            </w:rPr>
          </w:pPr>
          <w:r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Revision No: 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begin"/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instrText xml:space="preserve"> DOCPROPERTY  "Objective-WD Revision Number"  \* MERGEFORMAT </w:instrTex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separate"/>
          </w:r>
          <w:r w:rsidR="009C77E5">
            <w:rPr>
              <w:rFonts w:cs="Arial"/>
              <w:color w:val="808080" w:themeColor="background1" w:themeShade="80"/>
              <w:sz w:val="16"/>
              <w:szCs w:val="16"/>
            </w:rPr>
            <w:t>1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end"/>
          </w:r>
        </w:p>
      </w:tc>
      <w:tc>
        <w:tcPr>
          <w:tcW w:w="2533" w:type="pct"/>
        </w:tcPr>
        <w:p w14:paraId="7BCF71C9" w14:textId="1E605AA5" w:rsidR="00F5445A" w:rsidRPr="007D3F70" w:rsidRDefault="00F5445A" w:rsidP="00653376">
          <w:pPr>
            <w:pStyle w:val="Headersmall"/>
            <w:spacing w:before="20" w:after="20" w:line="240" w:lineRule="auto"/>
            <w:jc w:val="right"/>
            <w:rPr>
              <w:rFonts w:cs="Arial"/>
              <w:color w:val="808080" w:themeColor="background1" w:themeShade="80"/>
              <w:sz w:val="16"/>
              <w:szCs w:val="16"/>
            </w:rPr>
          </w:pPr>
        </w:p>
      </w:tc>
      <w:tc>
        <w:tcPr>
          <w:tcW w:w="1216" w:type="pct"/>
        </w:tcPr>
        <w:p w14:paraId="604D2015" w14:textId="6FD44F2E" w:rsidR="00F5445A" w:rsidRPr="007D3F70" w:rsidRDefault="00F5445A" w:rsidP="00653376">
          <w:pPr>
            <w:pStyle w:val="Headersmall"/>
            <w:spacing w:before="20" w:after="20" w:line="240" w:lineRule="auto"/>
            <w:jc w:val="right"/>
            <w:rPr>
              <w:rFonts w:cs="Arial"/>
              <w:color w:val="808080" w:themeColor="background1" w:themeShade="80"/>
              <w:sz w:val="16"/>
              <w:szCs w:val="16"/>
            </w:rPr>
          </w:pPr>
          <w:r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Next Review Date: 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begin"/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instrText xml:space="preserve"> DOCPROPERTY  "Objective-WD Next Review Date"  \* MERGEFORMAT </w:instrTex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separate"/>
          </w:r>
          <w:r w:rsidR="009C77E5">
            <w:rPr>
              <w:rFonts w:cs="Arial"/>
              <w:color w:val="808080" w:themeColor="background1" w:themeShade="80"/>
              <w:sz w:val="16"/>
              <w:szCs w:val="16"/>
            </w:rPr>
            <w:t>18/09/2028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332701D3" w14:textId="15EC70B4" w:rsidR="002205A0" w:rsidRPr="002205A0" w:rsidRDefault="002205A0" w:rsidP="00BA3693">
    <w:pPr>
      <w:tabs>
        <w:tab w:val="center" w:pos="4513"/>
        <w:tab w:val="right" w:pos="9026"/>
      </w:tabs>
      <w:spacing w:before="120" w:after="0" w:line="168" w:lineRule="atLeast"/>
      <w:ind w:left="-57"/>
      <w:rPr>
        <w:rFonts w:ascii="Arial" w:eastAsia="Arial" w:hAnsi="Arial" w:cs="Times New Roman"/>
        <w:color w:val="120582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EFF10" w14:textId="77777777" w:rsidR="00487325" w:rsidRDefault="00487325">
      <w:pPr>
        <w:spacing w:before="0" w:after="0" w:line="240" w:lineRule="auto"/>
      </w:pPr>
      <w:r>
        <w:separator/>
      </w:r>
    </w:p>
  </w:footnote>
  <w:footnote w:type="continuationSeparator" w:id="0">
    <w:p w14:paraId="7A1121EE" w14:textId="77777777" w:rsidR="00487325" w:rsidRDefault="0048732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Placeholder"/>
      <w:tblW w:w="5000" w:type="pct"/>
      <w:tblLook w:val="0600" w:firstRow="0" w:lastRow="0" w:firstColumn="0" w:lastColumn="0" w:noHBand="1" w:noVBand="1"/>
    </w:tblPr>
    <w:tblGrid>
      <w:gridCol w:w="3216"/>
      <w:gridCol w:w="6988"/>
    </w:tblGrid>
    <w:tr w:rsidR="00140930" w14:paraId="32B66E5C" w14:textId="77777777" w:rsidTr="00C17CEC">
      <w:tc>
        <w:tcPr>
          <w:tcW w:w="1576" w:type="pct"/>
          <w:vAlign w:val="bottom"/>
        </w:tcPr>
        <w:p w14:paraId="470FD1C6" w14:textId="77777777" w:rsidR="00140930" w:rsidRDefault="00140930" w:rsidP="00140930">
          <w:pPr>
            <w:pStyle w:val="Header"/>
            <w:tabs>
              <w:tab w:val="clear" w:pos="9026"/>
              <w:tab w:val="right" w:pos="10065"/>
            </w:tabs>
            <w:spacing w:after="160"/>
            <w:contextualSpacing/>
            <w:jc w:val="right"/>
            <w:rPr>
              <w:sz w:val="32"/>
              <w:szCs w:val="32"/>
            </w:rPr>
          </w:pPr>
        </w:p>
      </w:tc>
      <w:tc>
        <w:tcPr>
          <w:tcW w:w="3424" w:type="pct"/>
          <w:vAlign w:val="bottom"/>
        </w:tcPr>
        <w:p w14:paraId="44EF7DB5" w14:textId="57A5D60C" w:rsidR="00140930" w:rsidRPr="00076B3E" w:rsidRDefault="00C30BA4" w:rsidP="00140930">
          <w:pPr>
            <w:pStyle w:val="Header"/>
            <w:tabs>
              <w:tab w:val="clear" w:pos="9026"/>
              <w:tab w:val="right" w:pos="10065"/>
            </w:tabs>
            <w:spacing w:after="160" w:line="240" w:lineRule="auto"/>
            <w:jc w:val="right"/>
            <w:rPr>
              <w:sz w:val="32"/>
              <w:szCs w:val="32"/>
            </w:rPr>
          </w:pPr>
          <w:r w:rsidRPr="00C30BA4">
            <w:rPr>
              <w:sz w:val="32"/>
              <w:szCs w:val="32"/>
            </w:rPr>
            <w:fldChar w:fldCharType="begin"/>
          </w:r>
          <w:r w:rsidRPr="00C30BA4">
            <w:rPr>
              <w:sz w:val="32"/>
              <w:szCs w:val="32"/>
            </w:rPr>
            <w:instrText xml:space="preserve"> DOCPROPERTY  Objective-Title  \* MERGEFORMAT </w:instrText>
          </w:r>
          <w:r w:rsidRPr="00C30BA4">
            <w:rPr>
              <w:sz w:val="32"/>
              <w:szCs w:val="32"/>
            </w:rPr>
            <w:fldChar w:fldCharType="separate"/>
          </w:r>
          <w:r w:rsidR="00B144BC">
            <w:rPr>
              <w:sz w:val="32"/>
              <w:szCs w:val="32"/>
            </w:rPr>
            <w:t xml:space="preserve">F11519 - Safety Permit </w:t>
          </w:r>
          <w:r w:rsidRPr="00C30BA4">
            <w:rPr>
              <w:sz w:val="32"/>
              <w:szCs w:val="32"/>
            </w:rPr>
            <w:fldChar w:fldCharType="end"/>
          </w:r>
          <w:r w:rsidR="00140930">
            <w:rPr>
              <w:sz w:val="32"/>
              <w:szCs w:val="32"/>
            </w:rPr>
            <w:t xml:space="preserve"> </w:t>
          </w:r>
        </w:p>
      </w:tc>
    </w:tr>
  </w:tbl>
  <w:p w14:paraId="62B0178F" w14:textId="77777777" w:rsidR="00A66ADB" w:rsidRPr="001534F2" w:rsidRDefault="00A66ADB" w:rsidP="0018710A">
    <w:pPr>
      <w:pStyle w:val="Header"/>
      <w:tabs>
        <w:tab w:val="clear" w:pos="4513"/>
        <w:tab w:val="clear" w:pos="9026"/>
        <w:tab w:val="left" w:pos="949"/>
      </w:tabs>
      <w:contextualSpacing/>
    </w:pPr>
    <w:r w:rsidRPr="00493E74">
      <w:rPr>
        <w:noProof/>
      </w:rPr>
      <w:drawing>
        <wp:anchor distT="180340" distB="180340" distL="107950" distR="360045" simplePos="0" relativeHeight="251661312" behindDoc="1" locked="0" layoutInCell="1" allowOverlap="1" wp14:anchorId="1884AE55" wp14:editId="3520B424">
          <wp:simplePos x="0" y="0"/>
          <wp:positionH relativeFrom="margin">
            <wp:posOffset>0</wp:posOffset>
          </wp:positionH>
          <wp:positionV relativeFrom="page">
            <wp:posOffset>450215</wp:posOffset>
          </wp:positionV>
          <wp:extent cx="1440000" cy="356400"/>
          <wp:effectExtent l="0" t="0" r="8255" b="5715"/>
          <wp:wrapNone/>
          <wp:docPr id="1581499015" name="Unitywater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422239" name="Unitywater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DDA6AC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D7C2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F4542B"/>
    <w:multiLevelType w:val="multilevel"/>
    <w:tmpl w:val="36E444DA"/>
    <w:numStyleLink w:val="Lst-Headings"/>
  </w:abstractNum>
  <w:abstractNum w:abstractNumId="3" w15:restartNumberingAfterBreak="0">
    <w:nsid w:val="0E00428A"/>
    <w:multiLevelType w:val="hybridMultilevel"/>
    <w:tmpl w:val="D4FA1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81579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5" w15:restartNumberingAfterBreak="0">
    <w:nsid w:val="11B91D9A"/>
    <w:multiLevelType w:val="multilevel"/>
    <w:tmpl w:val="54A6C930"/>
    <w:lvl w:ilvl="0">
      <w:start w:val="1"/>
      <w:numFmt w:val="bullet"/>
      <w:lvlText w:val="•"/>
      <w:lvlJc w:val="left"/>
      <w:pPr>
        <w:ind w:left="794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1191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588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985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2382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573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970" w:hanging="397"/>
      </w:pPr>
      <w:rPr>
        <w:rFonts w:hint="default"/>
      </w:rPr>
    </w:lvl>
  </w:abstractNum>
  <w:abstractNum w:abstractNumId="6" w15:restartNumberingAfterBreak="0">
    <w:nsid w:val="13F72C0A"/>
    <w:multiLevelType w:val="hybridMultilevel"/>
    <w:tmpl w:val="8B0013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C12CF"/>
    <w:multiLevelType w:val="multilevel"/>
    <w:tmpl w:val="45F8B4CA"/>
    <w:numStyleLink w:val="Lst-Legal"/>
  </w:abstractNum>
  <w:abstractNum w:abstractNumId="8" w15:restartNumberingAfterBreak="0">
    <w:nsid w:val="1D562A8F"/>
    <w:multiLevelType w:val="multilevel"/>
    <w:tmpl w:val="36E444DA"/>
    <w:styleLink w:val="Lst-Headings"/>
    <w:lvl w:ilvl="0">
      <w:start w:val="1"/>
      <w:numFmt w:val="decimal"/>
      <w:pStyle w:val="Num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Heading4"/>
      <w:lvlText w:val="%1.%2.%3.%4"/>
      <w:lvlJc w:val="left"/>
      <w:pPr>
        <w:ind w:left="851" w:hanging="851"/>
      </w:pPr>
      <w:rPr>
        <w:rFonts w:hint="default"/>
        <w:spacing w:val="-20"/>
      </w:rPr>
    </w:lvl>
    <w:lvl w:ilvl="4">
      <w:start w:val="1"/>
      <w:numFmt w:val="lowerLetter"/>
      <w:lvlText w:val="%5.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51" w:hanging="851"/>
      </w:pPr>
      <w:rPr>
        <w:rFonts w:hint="default"/>
      </w:rPr>
    </w:lvl>
  </w:abstractNum>
  <w:abstractNum w:abstractNumId="9" w15:restartNumberingAfterBreak="0">
    <w:nsid w:val="1E747348"/>
    <w:multiLevelType w:val="multilevel"/>
    <w:tmpl w:val="8C8667A4"/>
    <w:styleLink w:val="Lst-Alpha"/>
    <w:lvl w:ilvl="0">
      <w:start w:val="1"/>
      <w:numFmt w:val="lowerLetter"/>
      <w:pStyle w:val="NumListAlpha"/>
      <w:lvlText w:val="%1."/>
      <w:lvlJc w:val="left"/>
      <w:pPr>
        <w:ind w:left="397" w:hanging="397"/>
      </w:pPr>
      <w:rPr>
        <w:rFonts w:hint="default"/>
        <w:b w:val="0"/>
        <w:i w:val="0"/>
        <w:sz w:val="22"/>
      </w:rPr>
    </w:lvl>
    <w:lvl w:ilvl="1">
      <w:start w:val="1"/>
      <w:numFmt w:val="lowerRoman"/>
      <w:pStyle w:val="NumListIndent"/>
      <w:lvlText w:val="%2."/>
      <w:lvlJc w:val="left"/>
      <w:pPr>
        <w:ind w:left="794" w:hanging="397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0" w15:restartNumberingAfterBreak="0">
    <w:nsid w:val="1F9B2E9B"/>
    <w:multiLevelType w:val="multilevel"/>
    <w:tmpl w:val="8C8667A4"/>
    <w:numStyleLink w:val="Lst-Alpha"/>
  </w:abstractNum>
  <w:abstractNum w:abstractNumId="11" w15:restartNumberingAfterBreak="0">
    <w:nsid w:val="1FE83FDC"/>
    <w:multiLevelType w:val="multilevel"/>
    <w:tmpl w:val="E6D6256E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2" w15:restartNumberingAfterBreak="0">
    <w:nsid w:val="22281FC0"/>
    <w:multiLevelType w:val="multilevel"/>
    <w:tmpl w:val="E6D6256E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3" w15:restartNumberingAfterBreak="0">
    <w:nsid w:val="27117EF0"/>
    <w:multiLevelType w:val="multilevel"/>
    <w:tmpl w:val="D6E461F8"/>
    <w:styleLink w:val="Lst-Numbers"/>
    <w:lvl w:ilvl="0">
      <w:start w:val="1"/>
      <w:numFmt w:val="decimal"/>
      <w:pStyle w:val="NumListNumbers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pStyle w:val="NumListNumbers2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NumListNumbers3"/>
      <w:lvlText w:val="%3."/>
      <w:lvlJc w:val="left"/>
      <w:pPr>
        <w:ind w:left="1191" w:hanging="397"/>
      </w:pPr>
      <w:rPr>
        <w:rFonts w:hint="default"/>
      </w:rPr>
    </w:lvl>
    <w:lvl w:ilvl="3">
      <w:start w:val="1"/>
      <w:numFmt w:val="none"/>
      <w:lvlText w:val=""/>
      <w:lvlJc w:val="left"/>
      <w:pPr>
        <w:ind w:left="1588" w:hanging="397"/>
      </w:pPr>
      <w:rPr>
        <w:rFonts w:hint="default"/>
      </w:rPr>
    </w:lvl>
    <w:lvl w:ilvl="4">
      <w:start w:val="1"/>
      <w:numFmt w:val="none"/>
      <w:lvlText w:val=""/>
      <w:lvlJc w:val="left"/>
      <w:pPr>
        <w:ind w:left="1985" w:hanging="397"/>
      </w:pPr>
      <w:rPr>
        <w:rFonts w:hint="default"/>
      </w:rPr>
    </w:lvl>
    <w:lvl w:ilvl="5">
      <w:start w:val="1"/>
      <w:numFmt w:val="none"/>
      <w:lvlText w:val=""/>
      <w:lvlJc w:val="right"/>
      <w:pPr>
        <w:ind w:left="2382" w:hanging="397"/>
      </w:pPr>
      <w:rPr>
        <w:rFonts w:hint="default"/>
      </w:rPr>
    </w:lvl>
    <w:lvl w:ilvl="6">
      <w:start w:val="1"/>
      <w:numFmt w:val="none"/>
      <w:lvlText w:val=""/>
      <w:lvlJc w:val="left"/>
      <w:pPr>
        <w:ind w:left="2779" w:hanging="397"/>
      </w:pPr>
      <w:rPr>
        <w:rFonts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right"/>
      <w:pPr>
        <w:ind w:left="3573" w:hanging="397"/>
      </w:pPr>
      <w:rPr>
        <w:rFonts w:hint="default"/>
      </w:rPr>
    </w:lvl>
  </w:abstractNum>
  <w:abstractNum w:abstractNumId="14" w15:restartNumberingAfterBreak="0">
    <w:nsid w:val="2DB40098"/>
    <w:multiLevelType w:val="multilevel"/>
    <w:tmpl w:val="E6D6256E"/>
    <w:lvl w:ilvl="0">
      <w:start w:val="1"/>
      <w:numFmt w:val="bullet"/>
      <w:pStyle w:val="List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pStyle w:val="ListBullet2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pStyle w:val="ListBullet3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pStyle w:val="ListBullet4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5" w15:restartNumberingAfterBreak="0">
    <w:nsid w:val="2E5810B2"/>
    <w:multiLevelType w:val="hybridMultilevel"/>
    <w:tmpl w:val="2E3AD7DE"/>
    <w:lvl w:ilvl="0" w:tplc="F502F250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7A521DFA" w:tentative="1">
      <w:start w:val="1"/>
      <w:numFmt w:val="lowerLetter"/>
      <w:lvlText w:val="%2."/>
      <w:lvlJc w:val="left"/>
      <w:pPr>
        <w:ind w:left="1440" w:hanging="360"/>
      </w:pPr>
    </w:lvl>
    <w:lvl w:ilvl="2" w:tplc="40289468" w:tentative="1">
      <w:start w:val="1"/>
      <w:numFmt w:val="lowerRoman"/>
      <w:lvlText w:val="%3."/>
      <w:lvlJc w:val="right"/>
      <w:pPr>
        <w:ind w:left="2160" w:hanging="180"/>
      </w:pPr>
    </w:lvl>
    <w:lvl w:ilvl="3" w:tplc="DA3A916A" w:tentative="1">
      <w:start w:val="1"/>
      <w:numFmt w:val="decimal"/>
      <w:lvlText w:val="%4."/>
      <w:lvlJc w:val="left"/>
      <w:pPr>
        <w:ind w:left="2880" w:hanging="360"/>
      </w:pPr>
    </w:lvl>
    <w:lvl w:ilvl="4" w:tplc="228CC2D8" w:tentative="1">
      <w:start w:val="1"/>
      <w:numFmt w:val="lowerLetter"/>
      <w:lvlText w:val="%5."/>
      <w:lvlJc w:val="left"/>
      <w:pPr>
        <w:ind w:left="3600" w:hanging="360"/>
      </w:pPr>
    </w:lvl>
    <w:lvl w:ilvl="5" w:tplc="7B26F6DA" w:tentative="1">
      <w:start w:val="1"/>
      <w:numFmt w:val="lowerRoman"/>
      <w:lvlText w:val="%6."/>
      <w:lvlJc w:val="right"/>
      <w:pPr>
        <w:ind w:left="4320" w:hanging="180"/>
      </w:pPr>
    </w:lvl>
    <w:lvl w:ilvl="6" w:tplc="CB089318" w:tentative="1">
      <w:start w:val="1"/>
      <w:numFmt w:val="decimal"/>
      <w:lvlText w:val="%7."/>
      <w:lvlJc w:val="left"/>
      <w:pPr>
        <w:ind w:left="5040" w:hanging="360"/>
      </w:pPr>
    </w:lvl>
    <w:lvl w:ilvl="7" w:tplc="8684FEE2" w:tentative="1">
      <w:start w:val="1"/>
      <w:numFmt w:val="lowerLetter"/>
      <w:lvlText w:val="%8."/>
      <w:lvlJc w:val="left"/>
      <w:pPr>
        <w:ind w:left="5760" w:hanging="360"/>
      </w:pPr>
    </w:lvl>
    <w:lvl w:ilvl="8" w:tplc="AC34CA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12E75"/>
    <w:multiLevelType w:val="multilevel"/>
    <w:tmpl w:val="9202E3A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7" w15:restartNumberingAfterBreak="0">
    <w:nsid w:val="36A06165"/>
    <w:multiLevelType w:val="multilevel"/>
    <w:tmpl w:val="54A6C930"/>
    <w:lvl w:ilvl="0">
      <w:start w:val="1"/>
      <w:numFmt w:val="bullet"/>
      <w:lvlText w:val="•"/>
      <w:lvlJc w:val="left"/>
      <w:pPr>
        <w:ind w:left="794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1191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588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985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2382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573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970" w:hanging="397"/>
      </w:pPr>
      <w:rPr>
        <w:rFonts w:hint="default"/>
      </w:rPr>
    </w:lvl>
  </w:abstractNum>
  <w:abstractNum w:abstractNumId="18" w15:restartNumberingAfterBreak="0">
    <w:nsid w:val="42A02C27"/>
    <w:multiLevelType w:val="hybridMultilevel"/>
    <w:tmpl w:val="2D9AC1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A2613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0" w15:restartNumberingAfterBreak="0">
    <w:nsid w:val="4CC15204"/>
    <w:multiLevelType w:val="multilevel"/>
    <w:tmpl w:val="8246422C"/>
    <w:styleLink w:val="Lst-MainBullets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•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Theme="minorHAnsi" w:hAnsiTheme="minorHAnsi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1" w15:restartNumberingAfterBreak="0">
    <w:nsid w:val="4F000B94"/>
    <w:multiLevelType w:val="multilevel"/>
    <w:tmpl w:val="45F8B4CA"/>
    <w:styleLink w:val="Lst-Legal"/>
    <w:lvl w:ilvl="0">
      <w:start w:val="1"/>
      <w:numFmt w:val="decimal"/>
      <w:pStyle w:val="NumListLong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ListLong2"/>
      <w:lvlText w:val="%1.%2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pStyle w:val="NumListLong3"/>
      <w:lvlText w:val="%1.%2.%3"/>
      <w:lvlJc w:val="left"/>
      <w:pPr>
        <w:ind w:left="1985" w:hanging="851"/>
      </w:pPr>
      <w:rPr>
        <w:rFonts w:hint="default"/>
      </w:rPr>
    </w:lvl>
    <w:lvl w:ilvl="3">
      <w:start w:val="1"/>
      <w:numFmt w:val="decimal"/>
      <w:pStyle w:val="NumListLong4"/>
      <w:lvlText w:val="%1.%2.%3.%4"/>
      <w:lvlJc w:val="left"/>
      <w:pPr>
        <w:ind w:left="3062" w:hanging="107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29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196" w:hanging="567"/>
      </w:pPr>
      <w:rPr>
        <w:rFonts w:hint="default"/>
      </w:rPr>
    </w:lvl>
    <w:lvl w:ilvl="6">
      <w:start w:val="1"/>
      <w:numFmt w:val="upperLetter"/>
      <w:lvlText w:val="(%7)"/>
      <w:lvlJc w:val="left"/>
      <w:pPr>
        <w:ind w:left="4763" w:hanging="567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22" w15:restartNumberingAfterBreak="0">
    <w:nsid w:val="508C48E2"/>
    <w:multiLevelType w:val="hybridMultilevel"/>
    <w:tmpl w:val="A246D01C"/>
    <w:lvl w:ilvl="0" w:tplc="3A86B81A">
      <w:start w:val="1"/>
      <w:numFmt w:val="decimal"/>
      <w:lvlText w:val="%1."/>
      <w:lvlJc w:val="left"/>
      <w:pPr>
        <w:ind w:left="1020" w:hanging="360"/>
      </w:pPr>
    </w:lvl>
    <w:lvl w:ilvl="1" w:tplc="2C900D12">
      <w:start w:val="1"/>
      <w:numFmt w:val="decimal"/>
      <w:lvlText w:val="%2."/>
      <w:lvlJc w:val="left"/>
      <w:pPr>
        <w:ind w:left="1020" w:hanging="360"/>
      </w:pPr>
    </w:lvl>
    <w:lvl w:ilvl="2" w:tplc="A8205B72">
      <w:start w:val="1"/>
      <w:numFmt w:val="decimal"/>
      <w:lvlText w:val="%3."/>
      <w:lvlJc w:val="left"/>
      <w:pPr>
        <w:ind w:left="1020" w:hanging="360"/>
      </w:pPr>
    </w:lvl>
    <w:lvl w:ilvl="3" w:tplc="C008A8FA">
      <w:start w:val="1"/>
      <w:numFmt w:val="decimal"/>
      <w:lvlText w:val="%4."/>
      <w:lvlJc w:val="left"/>
      <w:pPr>
        <w:ind w:left="1020" w:hanging="360"/>
      </w:pPr>
    </w:lvl>
    <w:lvl w:ilvl="4" w:tplc="03A296F0">
      <w:start w:val="1"/>
      <w:numFmt w:val="decimal"/>
      <w:lvlText w:val="%5."/>
      <w:lvlJc w:val="left"/>
      <w:pPr>
        <w:ind w:left="1020" w:hanging="360"/>
      </w:pPr>
    </w:lvl>
    <w:lvl w:ilvl="5" w:tplc="E630788A">
      <w:start w:val="1"/>
      <w:numFmt w:val="decimal"/>
      <w:lvlText w:val="%6."/>
      <w:lvlJc w:val="left"/>
      <w:pPr>
        <w:ind w:left="1020" w:hanging="360"/>
      </w:pPr>
    </w:lvl>
    <w:lvl w:ilvl="6" w:tplc="BD9A2EC4">
      <w:start w:val="1"/>
      <w:numFmt w:val="decimal"/>
      <w:lvlText w:val="%7."/>
      <w:lvlJc w:val="left"/>
      <w:pPr>
        <w:ind w:left="1020" w:hanging="360"/>
      </w:pPr>
    </w:lvl>
    <w:lvl w:ilvl="7" w:tplc="8DC8C66E">
      <w:start w:val="1"/>
      <w:numFmt w:val="decimal"/>
      <w:lvlText w:val="%8."/>
      <w:lvlJc w:val="left"/>
      <w:pPr>
        <w:ind w:left="1020" w:hanging="360"/>
      </w:pPr>
    </w:lvl>
    <w:lvl w:ilvl="8" w:tplc="2578BF80">
      <w:start w:val="1"/>
      <w:numFmt w:val="decimal"/>
      <w:lvlText w:val="%9."/>
      <w:lvlJc w:val="left"/>
      <w:pPr>
        <w:ind w:left="1020" w:hanging="360"/>
      </w:pPr>
    </w:lvl>
  </w:abstractNum>
  <w:abstractNum w:abstractNumId="23" w15:restartNumberingAfterBreak="0">
    <w:nsid w:val="56A378C6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4" w15:restartNumberingAfterBreak="0">
    <w:nsid w:val="56EA09A9"/>
    <w:multiLevelType w:val="multilevel"/>
    <w:tmpl w:val="6CF221FA"/>
    <w:lvl w:ilvl="0">
      <w:start w:val="1"/>
      <w:numFmt w:val="decimal"/>
      <w:pStyle w:val="List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ADD07D8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6" w15:restartNumberingAfterBreak="0">
    <w:nsid w:val="5B192297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7" w15:restartNumberingAfterBreak="0">
    <w:nsid w:val="62E24556"/>
    <w:multiLevelType w:val="hybridMultilevel"/>
    <w:tmpl w:val="86DE99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5088404">
    <w:abstractNumId w:val="0"/>
  </w:num>
  <w:num w:numId="2" w16cid:durableId="1598247531">
    <w:abstractNumId w:val="24"/>
  </w:num>
  <w:num w:numId="3" w16cid:durableId="1517694114">
    <w:abstractNumId w:val="20"/>
  </w:num>
  <w:num w:numId="4" w16cid:durableId="1713387940">
    <w:abstractNumId w:val="13"/>
  </w:num>
  <w:num w:numId="5" w16cid:durableId="662509197">
    <w:abstractNumId w:val="9"/>
  </w:num>
  <w:num w:numId="6" w16cid:durableId="512575756">
    <w:abstractNumId w:val="10"/>
  </w:num>
  <w:num w:numId="7" w16cid:durableId="1028290507">
    <w:abstractNumId w:val="8"/>
  </w:num>
  <w:num w:numId="8" w16cid:durableId="1362441673">
    <w:abstractNumId w:val="14"/>
  </w:num>
  <w:num w:numId="9" w16cid:durableId="9128177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12627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094693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289689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61645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913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871377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49077796">
    <w:abstractNumId w:val="15"/>
  </w:num>
  <w:num w:numId="17" w16cid:durableId="1507282833">
    <w:abstractNumId w:val="21"/>
  </w:num>
  <w:num w:numId="18" w16cid:durableId="133451327">
    <w:abstractNumId w:val="2"/>
  </w:num>
  <w:num w:numId="19" w16cid:durableId="671763314">
    <w:abstractNumId w:val="7"/>
  </w:num>
  <w:num w:numId="20" w16cid:durableId="21178254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437469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89146052">
    <w:abstractNumId w:val="18"/>
  </w:num>
  <w:num w:numId="23" w16cid:durableId="1818297898">
    <w:abstractNumId w:val="6"/>
  </w:num>
  <w:num w:numId="24" w16cid:durableId="27265771">
    <w:abstractNumId w:val="4"/>
  </w:num>
  <w:num w:numId="25" w16cid:durableId="965622988">
    <w:abstractNumId w:val="26"/>
  </w:num>
  <w:num w:numId="26" w16cid:durableId="1276792158">
    <w:abstractNumId w:val="3"/>
  </w:num>
  <w:num w:numId="27" w16cid:durableId="1293362996">
    <w:abstractNumId w:val="27"/>
  </w:num>
  <w:num w:numId="28" w16cid:durableId="1298951318">
    <w:abstractNumId w:val="5"/>
  </w:num>
  <w:num w:numId="29" w16cid:durableId="893084573">
    <w:abstractNumId w:val="17"/>
  </w:num>
  <w:num w:numId="30" w16cid:durableId="1093739690">
    <w:abstractNumId w:val="14"/>
  </w:num>
  <w:num w:numId="31" w16cid:durableId="1665737080">
    <w:abstractNumId w:val="19"/>
  </w:num>
  <w:num w:numId="32" w16cid:durableId="2013098713">
    <w:abstractNumId w:val="14"/>
  </w:num>
  <w:num w:numId="33" w16cid:durableId="174226530">
    <w:abstractNumId w:val="25"/>
  </w:num>
  <w:num w:numId="34" w16cid:durableId="188302222">
    <w:abstractNumId w:val="16"/>
  </w:num>
  <w:num w:numId="35" w16cid:durableId="609898974">
    <w:abstractNumId w:val="14"/>
  </w:num>
  <w:num w:numId="36" w16cid:durableId="402610657">
    <w:abstractNumId w:val="23"/>
  </w:num>
  <w:num w:numId="37" w16cid:durableId="1984650450">
    <w:abstractNumId w:val="1"/>
  </w:num>
  <w:num w:numId="38" w16cid:durableId="745689697">
    <w:abstractNumId w:val="11"/>
  </w:num>
  <w:num w:numId="39" w16cid:durableId="1050378215">
    <w:abstractNumId w:val="12"/>
  </w:num>
  <w:num w:numId="40" w16cid:durableId="407772054">
    <w:abstractNumId w:val="2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QFSet/>
  <w:defaultTabStop w:val="720"/>
  <w:defaultTableStyle w:val="UnitywaterTable2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BA"/>
    <w:rsid w:val="00001C7E"/>
    <w:rsid w:val="00003C8E"/>
    <w:rsid w:val="00004146"/>
    <w:rsid w:val="000044B0"/>
    <w:rsid w:val="00005705"/>
    <w:rsid w:val="00005B03"/>
    <w:rsid w:val="00006539"/>
    <w:rsid w:val="00007E84"/>
    <w:rsid w:val="0001276F"/>
    <w:rsid w:val="000128D0"/>
    <w:rsid w:val="00012CF8"/>
    <w:rsid w:val="00013064"/>
    <w:rsid w:val="000142D0"/>
    <w:rsid w:val="000149D1"/>
    <w:rsid w:val="00015172"/>
    <w:rsid w:val="00015464"/>
    <w:rsid w:val="000165CD"/>
    <w:rsid w:val="00016B24"/>
    <w:rsid w:val="000174E9"/>
    <w:rsid w:val="00017D8C"/>
    <w:rsid w:val="0002081E"/>
    <w:rsid w:val="00020B5B"/>
    <w:rsid w:val="00020DC0"/>
    <w:rsid w:val="00022B35"/>
    <w:rsid w:val="0002306E"/>
    <w:rsid w:val="00023ABA"/>
    <w:rsid w:val="000258D9"/>
    <w:rsid w:val="00027712"/>
    <w:rsid w:val="00031557"/>
    <w:rsid w:val="00031581"/>
    <w:rsid w:val="00031AF9"/>
    <w:rsid w:val="000327B9"/>
    <w:rsid w:val="00032E18"/>
    <w:rsid w:val="0003698C"/>
    <w:rsid w:val="00040271"/>
    <w:rsid w:val="0004371D"/>
    <w:rsid w:val="000453A5"/>
    <w:rsid w:val="00046A63"/>
    <w:rsid w:val="000471D9"/>
    <w:rsid w:val="00047B51"/>
    <w:rsid w:val="00053334"/>
    <w:rsid w:val="00054411"/>
    <w:rsid w:val="0005461B"/>
    <w:rsid w:val="000604EB"/>
    <w:rsid w:val="00061313"/>
    <w:rsid w:val="0006307F"/>
    <w:rsid w:val="0006311C"/>
    <w:rsid w:val="0006557E"/>
    <w:rsid w:val="00065B6F"/>
    <w:rsid w:val="00071C4D"/>
    <w:rsid w:val="00074304"/>
    <w:rsid w:val="00074423"/>
    <w:rsid w:val="0007514F"/>
    <w:rsid w:val="00076B3E"/>
    <w:rsid w:val="00077563"/>
    <w:rsid w:val="00077E7D"/>
    <w:rsid w:val="00081059"/>
    <w:rsid w:val="00081B84"/>
    <w:rsid w:val="0008290C"/>
    <w:rsid w:val="00082F91"/>
    <w:rsid w:val="0008477E"/>
    <w:rsid w:val="00085F8D"/>
    <w:rsid w:val="0009011F"/>
    <w:rsid w:val="00090B7F"/>
    <w:rsid w:val="000930FE"/>
    <w:rsid w:val="0009453A"/>
    <w:rsid w:val="00095B37"/>
    <w:rsid w:val="00096695"/>
    <w:rsid w:val="00096E06"/>
    <w:rsid w:val="000A0A31"/>
    <w:rsid w:val="000A11B4"/>
    <w:rsid w:val="000A1B74"/>
    <w:rsid w:val="000A25FF"/>
    <w:rsid w:val="000A3529"/>
    <w:rsid w:val="000A4316"/>
    <w:rsid w:val="000A4F82"/>
    <w:rsid w:val="000A57A7"/>
    <w:rsid w:val="000A57E6"/>
    <w:rsid w:val="000A5E8F"/>
    <w:rsid w:val="000B0DF7"/>
    <w:rsid w:val="000B2731"/>
    <w:rsid w:val="000B2A28"/>
    <w:rsid w:val="000B3987"/>
    <w:rsid w:val="000B53BA"/>
    <w:rsid w:val="000B56E1"/>
    <w:rsid w:val="000B5BD9"/>
    <w:rsid w:val="000B7B3D"/>
    <w:rsid w:val="000C20F7"/>
    <w:rsid w:val="000C3ACB"/>
    <w:rsid w:val="000C7428"/>
    <w:rsid w:val="000D0143"/>
    <w:rsid w:val="000D0243"/>
    <w:rsid w:val="000D1063"/>
    <w:rsid w:val="000D11DA"/>
    <w:rsid w:val="000D1752"/>
    <w:rsid w:val="000D1981"/>
    <w:rsid w:val="000D2285"/>
    <w:rsid w:val="000D2A7A"/>
    <w:rsid w:val="000D389E"/>
    <w:rsid w:val="000D528B"/>
    <w:rsid w:val="000D685D"/>
    <w:rsid w:val="000D7B2D"/>
    <w:rsid w:val="000E21E7"/>
    <w:rsid w:val="000E2999"/>
    <w:rsid w:val="000E2AAA"/>
    <w:rsid w:val="000E374E"/>
    <w:rsid w:val="000E436C"/>
    <w:rsid w:val="000E75A0"/>
    <w:rsid w:val="000F1A79"/>
    <w:rsid w:val="000F26E4"/>
    <w:rsid w:val="000F3126"/>
    <w:rsid w:val="000F3400"/>
    <w:rsid w:val="001000EA"/>
    <w:rsid w:val="00100D3D"/>
    <w:rsid w:val="00101521"/>
    <w:rsid w:val="0010273D"/>
    <w:rsid w:val="00107464"/>
    <w:rsid w:val="00107D92"/>
    <w:rsid w:val="00107ED1"/>
    <w:rsid w:val="00110417"/>
    <w:rsid w:val="00111D8C"/>
    <w:rsid w:val="00112E1B"/>
    <w:rsid w:val="0011325A"/>
    <w:rsid w:val="00116338"/>
    <w:rsid w:val="001200E5"/>
    <w:rsid w:val="00120DDC"/>
    <w:rsid w:val="00121D55"/>
    <w:rsid w:val="001242BA"/>
    <w:rsid w:val="00125C8E"/>
    <w:rsid w:val="00126AE8"/>
    <w:rsid w:val="00126CF3"/>
    <w:rsid w:val="00127650"/>
    <w:rsid w:val="00127D53"/>
    <w:rsid w:val="0013056E"/>
    <w:rsid w:val="001307AB"/>
    <w:rsid w:val="00130B7C"/>
    <w:rsid w:val="00133FF1"/>
    <w:rsid w:val="001351F0"/>
    <w:rsid w:val="00135AB8"/>
    <w:rsid w:val="00135B6B"/>
    <w:rsid w:val="00136071"/>
    <w:rsid w:val="0013667D"/>
    <w:rsid w:val="0013676B"/>
    <w:rsid w:val="00137AE6"/>
    <w:rsid w:val="00140277"/>
    <w:rsid w:val="00140554"/>
    <w:rsid w:val="00140669"/>
    <w:rsid w:val="00140930"/>
    <w:rsid w:val="00141CF2"/>
    <w:rsid w:val="001429ED"/>
    <w:rsid w:val="001449AD"/>
    <w:rsid w:val="00146550"/>
    <w:rsid w:val="00146F1C"/>
    <w:rsid w:val="001529DB"/>
    <w:rsid w:val="001534F2"/>
    <w:rsid w:val="00153586"/>
    <w:rsid w:val="001543C1"/>
    <w:rsid w:val="00154527"/>
    <w:rsid w:val="0015458E"/>
    <w:rsid w:val="00155051"/>
    <w:rsid w:val="0015513F"/>
    <w:rsid w:val="00155995"/>
    <w:rsid w:val="00156DB3"/>
    <w:rsid w:val="0015704A"/>
    <w:rsid w:val="0015768E"/>
    <w:rsid w:val="001601C3"/>
    <w:rsid w:val="00160D37"/>
    <w:rsid w:val="001630C4"/>
    <w:rsid w:val="00167295"/>
    <w:rsid w:val="00170520"/>
    <w:rsid w:val="00170608"/>
    <w:rsid w:val="00172236"/>
    <w:rsid w:val="00174101"/>
    <w:rsid w:val="0017521E"/>
    <w:rsid w:val="00175D8D"/>
    <w:rsid w:val="00175E21"/>
    <w:rsid w:val="00175FB3"/>
    <w:rsid w:val="001765AE"/>
    <w:rsid w:val="00177A9E"/>
    <w:rsid w:val="00181C62"/>
    <w:rsid w:val="00182B6F"/>
    <w:rsid w:val="00183095"/>
    <w:rsid w:val="00185067"/>
    <w:rsid w:val="0018710A"/>
    <w:rsid w:val="00190B7A"/>
    <w:rsid w:val="00192FD3"/>
    <w:rsid w:val="00193F31"/>
    <w:rsid w:val="00194A1E"/>
    <w:rsid w:val="001960E2"/>
    <w:rsid w:val="001A341A"/>
    <w:rsid w:val="001A349B"/>
    <w:rsid w:val="001A51DD"/>
    <w:rsid w:val="001A6709"/>
    <w:rsid w:val="001B159E"/>
    <w:rsid w:val="001B1DEE"/>
    <w:rsid w:val="001B2C28"/>
    <w:rsid w:val="001B57C2"/>
    <w:rsid w:val="001B5895"/>
    <w:rsid w:val="001C00E9"/>
    <w:rsid w:val="001C01BB"/>
    <w:rsid w:val="001C150D"/>
    <w:rsid w:val="001C1E68"/>
    <w:rsid w:val="001C1EA8"/>
    <w:rsid w:val="001C2A7C"/>
    <w:rsid w:val="001C47D1"/>
    <w:rsid w:val="001C59E2"/>
    <w:rsid w:val="001C67D2"/>
    <w:rsid w:val="001C6F9F"/>
    <w:rsid w:val="001C7275"/>
    <w:rsid w:val="001C7EEA"/>
    <w:rsid w:val="001D02A6"/>
    <w:rsid w:val="001D1D40"/>
    <w:rsid w:val="001D2776"/>
    <w:rsid w:val="001D3C98"/>
    <w:rsid w:val="001D5337"/>
    <w:rsid w:val="001D753C"/>
    <w:rsid w:val="001E0B9D"/>
    <w:rsid w:val="001E1707"/>
    <w:rsid w:val="001E42A9"/>
    <w:rsid w:val="001E4BC7"/>
    <w:rsid w:val="001E500F"/>
    <w:rsid w:val="001E6BA3"/>
    <w:rsid w:val="001E6E19"/>
    <w:rsid w:val="001E70E5"/>
    <w:rsid w:val="001E7343"/>
    <w:rsid w:val="001E7A65"/>
    <w:rsid w:val="001E7AA5"/>
    <w:rsid w:val="001F09EC"/>
    <w:rsid w:val="001F1DF6"/>
    <w:rsid w:val="001F5B7B"/>
    <w:rsid w:val="001F70F1"/>
    <w:rsid w:val="001F71B1"/>
    <w:rsid w:val="001F7619"/>
    <w:rsid w:val="00200C3B"/>
    <w:rsid w:val="0020197D"/>
    <w:rsid w:val="00201F09"/>
    <w:rsid w:val="0020265D"/>
    <w:rsid w:val="00202A2B"/>
    <w:rsid w:val="00206AFA"/>
    <w:rsid w:val="00206BC5"/>
    <w:rsid w:val="002076C7"/>
    <w:rsid w:val="00211875"/>
    <w:rsid w:val="002124C0"/>
    <w:rsid w:val="00212A91"/>
    <w:rsid w:val="002134A8"/>
    <w:rsid w:val="00217B08"/>
    <w:rsid w:val="002205A0"/>
    <w:rsid w:val="002207DA"/>
    <w:rsid w:val="00220894"/>
    <w:rsid w:val="00221765"/>
    <w:rsid w:val="0022657A"/>
    <w:rsid w:val="0022795A"/>
    <w:rsid w:val="00227ABD"/>
    <w:rsid w:val="00227FC2"/>
    <w:rsid w:val="00232996"/>
    <w:rsid w:val="002331FE"/>
    <w:rsid w:val="00235E61"/>
    <w:rsid w:val="00236234"/>
    <w:rsid w:val="00242E6A"/>
    <w:rsid w:val="002431C3"/>
    <w:rsid w:val="002435F8"/>
    <w:rsid w:val="0024374B"/>
    <w:rsid w:val="0024662D"/>
    <w:rsid w:val="00247D92"/>
    <w:rsid w:val="002500E3"/>
    <w:rsid w:val="002530B7"/>
    <w:rsid w:val="00253AE1"/>
    <w:rsid w:val="0025666A"/>
    <w:rsid w:val="00257AB4"/>
    <w:rsid w:val="00260D4C"/>
    <w:rsid w:val="002611A7"/>
    <w:rsid w:val="002613DB"/>
    <w:rsid w:val="0026277E"/>
    <w:rsid w:val="00265984"/>
    <w:rsid w:val="00266B2D"/>
    <w:rsid w:val="00270E1F"/>
    <w:rsid w:val="00271870"/>
    <w:rsid w:val="002723CB"/>
    <w:rsid w:val="00272BDC"/>
    <w:rsid w:val="00272D2D"/>
    <w:rsid w:val="002732E3"/>
    <w:rsid w:val="0027390A"/>
    <w:rsid w:val="002746FC"/>
    <w:rsid w:val="00274C79"/>
    <w:rsid w:val="00276E9C"/>
    <w:rsid w:val="0027747E"/>
    <w:rsid w:val="00277AA8"/>
    <w:rsid w:val="00280DF8"/>
    <w:rsid w:val="00285FF5"/>
    <w:rsid w:val="00286C4D"/>
    <w:rsid w:val="00290412"/>
    <w:rsid w:val="002907B9"/>
    <w:rsid w:val="0029357F"/>
    <w:rsid w:val="002939AB"/>
    <w:rsid w:val="00295370"/>
    <w:rsid w:val="00295418"/>
    <w:rsid w:val="00296F8E"/>
    <w:rsid w:val="00297F16"/>
    <w:rsid w:val="002A0BDE"/>
    <w:rsid w:val="002A1954"/>
    <w:rsid w:val="002A1A07"/>
    <w:rsid w:val="002A2137"/>
    <w:rsid w:val="002A3376"/>
    <w:rsid w:val="002A4EDB"/>
    <w:rsid w:val="002B085D"/>
    <w:rsid w:val="002B11DA"/>
    <w:rsid w:val="002B1536"/>
    <w:rsid w:val="002B1C52"/>
    <w:rsid w:val="002B2802"/>
    <w:rsid w:val="002B3DEC"/>
    <w:rsid w:val="002B4430"/>
    <w:rsid w:val="002B60D5"/>
    <w:rsid w:val="002C055B"/>
    <w:rsid w:val="002C1E98"/>
    <w:rsid w:val="002C399D"/>
    <w:rsid w:val="002C4520"/>
    <w:rsid w:val="002C5AD7"/>
    <w:rsid w:val="002C72C6"/>
    <w:rsid w:val="002C7739"/>
    <w:rsid w:val="002D006D"/>
    <w:rsid w:val="002D0BE7"/>
    <w:rsid w:val="002D0DC3"/>
    <w:rsid w:val="002D3256"/>
    <w:rsid w:val="002D483F"/>
    <w:rsid w:val="002D5A79"/>
    <w:rsid w:val="002D5FA8"/>
    <w:rsid w:val="002D7653"/>
    <w:rsid w:val="002E172C"/>
    <w:rsid w:val="002E2057"/>
    <w:rsid w:val="002E7F24"/>
    <w:rsid w:val="002F01FC"/>
    <w:rsid w:val="002F0535"/>
    <w:rsid w:val="002F1A28"/>
    <w:rsid w:val="002F2AC5"/>
    <w:rsid w:val="002F32D1"/>
    <w:rsid w:val="002F3B44"/>
    <w:rsid w:val="002F555B"/>
    <w:rsid w:val="002F5D72"/>
    <w:rsid w:val="002F7AAE"/>
    <w:rsid w:val="00300092"/>
    <w:rsid w:val="00301748"/>
    <w:rsid w:val="00302F7C"/>
    <w:rsid w:val="003052A2"/>
    <w:rsid w:val="00305FB2"/>
    <w:rsid w:val="00306A06"/>
    <w:rsid w:val="00310445"/>
    <w:rsid w:val="0031149E"/>
    <w:rsid w:val="003116E5"/>
    <w:rsid w:val="003134C3"/>
    <w:rsid w:val="00314837"/>
    <w:rsid w:val="0031736D"/>
    <w:rsid w:val="00320832"/>
    <w:rsid w:val="00320960"/>
    <w:rsid w:val="00320EC6"/>
    <w:rsid w:val="00320FFE"/>
    <w:rsid w:val="00322FD6"/>
    <w:rsid w:val="00323767"/>
    <w:rsid w:val="00323C49"/>
    <w:rsid w:val="00323DCB"/>
    <w:rsid w:val="00324500"/>
    <w:rsid w:val="00324895"/>
    <w:rsid w:val="003252EC"/>
    <w:rsid w:val="00327122"/>
    <w:rsid w:val="00330C12"/>
    <w:rsid w:val="00331389"/>
    <w:rsid w:val="003317BB"/>
    <w:rsid w:val="00332857"/>
    <w:rsid w:val="00335318"/>
    <w:rsid w:val="0033536E"/>
    <w:rsid w:val="00337479"/>
    <w:rsid w:val="00337639"/>
    <w:rsid w:val="00342BA4"/>
    <w:rsid w:val="003458CF"/>
    <w:rsid w:val="00345BE3"/>
    <w:rsid w:val="00350FFF"/>
    <w:rsid w:val="00351D42"/>
    <w:rsid w:val="00352678"/>
    <w:rsid w:val="003535A2"/>
    <w:rsid w:val="00355FEB"/>
    <w:rsid w:val="00357E23"/>
    <w:rsid w:val="003606B0"/>
    <w:rsid w:val="00360811"/>
    <w:rsid w:val="003618C7"/>
    <w:rsid w:val="0036191F"/>
    <w:rsid w:val="003671D1"/>
    <w:rsid w:val="00367B32"/>
    <w:rsid w:val="00370145"/>
    <w:rsid w:val="003710E4"/>
    <w:rsid w:val="003722CC"/>
    <w:rsid w:val="003725D7"/>
    <w:rsid w:val="00375766"/>
    <w:rsid w:val="003760A5"/>
    <w:rsid w:val="003809AD"/>
    <w:rsid w:val="00380EF2"/>
    <w:rsid w:val="003840E0"/>
    <w:rsid w:val="00384D64"/>
    <w:rsid w:val="00384E56"/>
    <w:rsid w:val="00385AC3"/>
    <w:rsid w:val="00386203"/>
    <w:rsid w:val="00386777"/>
    <w:rsid w:val="00387AA6"/>
    <w:rsid w:val="0039000E"/>
    <w:rsid w:val="0039165D"/>
    <w:rsid w:val="00393B2E"/>
    <w:rsid w:val="00393F82"/>
    <w:rsid w:val="00395690"/>
    <w:rsid w:val="003961AC"/>
    <w:rsid w:val="003A0BD0"/>
    <w:rsid w:val="003A2C50"/>
    <w:rsid w:val="003A328F"/>
    <w:rsid w:val="003A3869"/>
    <w:rsid w:val="003A3E43"/>
    <w:rsid w:val="003A4714"/>
    <w:rsid w:val="003A5D30"/>
    <w:rsid w:val="003A7754"/>
    <w:rsid w:val="003A79D5"/>
    <w:rsid w:val="003A7E30"/>
    <w:rsid w:val="003B021A"/>
    <w:rsid w:val="003B13BF"/>
    <w:rsid w:val="003B50E5"/>
    <w:rsid w:val="003C03CA"/>
    <w:rsid w:val="003C2842"/>
    <w:rsid w:val="003C297C"/>
    <w:rsid w:val="003C74FA"/>
    <w:rsid w:val="003D0437"/>
    <w:rsid w:val="003D27A7"/>
    <w:rsid w:val="003D2F61"/>
    <w:rsid w:val="003D4820"/>
    <w:rsid w:val="003D5861"/>
    <w:rsid w:val="003D6FC0"/>
    <w:rsid w:val="003E1420"/>
    <w:rsid w:val="003E289A"/>
    <w:rsid w:val="003E367B"/>
    <w:rsid w:val="003E5C8A"/>
    <w:rsid w:val="003E6F7D"/>
    <w:rsid w:val="003F1780"/>
    <w:rsid w:val="003F17B1"/>
    <w:rsid w:val="003F32AF"/>
    <w:rsid w:val="003F3419"/>
    <w:rsid w:val="003F590C"/>
    <w:rsid w:val="003F61B6"/>
    <w:rsid w:val="00400B8D"/>
    <w:rsid w:val="0040102A"/>
    <w:rsid w:val="0040136C"/>
    <w:rsid w:val="004039CF"/>
    <w:rsid w:val="00405C02"/>
    <w:rsid w:val="00406C75"/>
    <w:rsid w:val="00411728"/>
    <w:rsid w:val="004125E0"/>
    <w:rsid w:val="00414018"/>
    <w:rsid w:val="004159E7"/>
    <w:rsid w:val="00423A56"/>
    <w:rsid w:val="00424839"/>
    <w:rsid w:val="00424EA2"/>
    <w:rsid w:val="004267EF"/>
    <w:rsid w:val="00426F54"/>
    <w:rsid w:val="004331C7"/>
    <w:rsid w:val="004338CD"/>
    <w:rsid w:val="004354F7"/>
    <w:rsid w:val="0043556E"/>
    <w:rsid w:val="00436369"/>
    <w:rsid w:val="004367F6"/>
    <w:rsid w:val="004411A9"/>
    <w:rsid w:val="0044177A"/>
    <w:rsid w:val="00442800"/>
    <w:rsid w:val="00442CEA"/>
    <w:rsid w:val="004446AC"/>
    <w:rsid w:val="00445A67"/>
    <w:rsid w:val="0044664C"/>
    <w:rsid w:val="00447715"/>
    <w:rsid w:val="00447C01"/>
    <w:rsid w:val="004501CE"/>
    <w:rsid w:val="00455CC6"/>
    <w:rsid w:val="00460D8D"/>
    <w:rsid w:val="0046239C"/>
    <w:rsid w:val="00463538"/>
    <w:rsid w:val="0047020E"/>
    <w:rsid w:val="004708D8"/>
    <w:rsid w:val="0047198F"/>
    <w:rsid w:val="00473278"/>
    <w:rsid w:val="00474107"/>
    <w:rsid w:val="0047471F"/>
    <w:rsid w:val="00474888"/>
    <w:rsid w:val="00474A17"/>
    <w:rsid w:val="0047679A"/>
    <w:rsid w:val="00480179"/>
    <w:rsid w:val="00481442"/>
    <w:rsid w:val="0048274D"/>
    <w:rsid w:val="00482C6D"/>
    <w:rsid w:val="00484594"/>
    <w:rsid w:val="00484BC3"/>
    <w:rsid w:val="00485AAF"/>
    <w:rsid w:val="00486C09"/>
    <w:rsid w:val="0048728F"/>
    <w:rsid w:val="00487325"/>
    <w:rsid w:val="00490092"/>
    <w:rsid w:val="0049155F"/>
    <w:rsid w:val="00493D84"/>
    <w:rsid w:val="00493E74"/>
    <w:rsid w:val="004944C2"/>
    <w:rsid w:val="00495DFD"/>
    <w:rsid w:val="00496160"/>
    <w:rsid w:val="004964D7"/>
    <w:rsid w:val="00496ABE"/>
    <w:rsid w:val="004A1288"/>
    <w:rsid w:val="004A299B"/>
    <w:rsid w:val="004A34B0"/>
    <w:rsid w:val="004A4A42"/>
    <w:rsid w:val="004A6522"/>
    <w:rsid w:val="004A75E2"/>
    <w:rsid w:val="004B055D"/>
    <w:rsid w:val="004B2CDF"/>
    <w:rsid w:val="004B3E7B"/>
    <w:rsid w:val="004B4D63"/>
    <w:rsid w:val="004B75C7"/>
    <w:rsid w:val="004C0C8B"/>
    <w:rsid w:val="004C1E22"/>
    <w:rsid w:val="004C6F03"/>
    <w:rsid w:val="004D01BB"/>
    <w:rsid w:val="004D12B2"/>
    <w:rsid w:val="004D27A7"/>
    <w:rsid w:val="004D2FC1"/>
    <w:rsid w:val="004D4C79"/>
    <w:rsid w:val="004D7A0B"/>
    <w:rsid w:val="004E10BD"/>
    <w:rsid w:val="004F0860"/>
    <w:rsid w:val="004F3401"/>
    <w:rsid w:val="004F47BA"/>
    <w:rsid w:val="004F5BAD"/>
    <w:rsid w:val="004F7095"/>
    <w:rsid w:val="00500B1F"/>
    <w:rsid w:val="00500E05"/>
    <w:rsid w:val="0050132E"/>
    <w:rsid w:val="0050140C"/>
    <w:rsid w:val="0050207D"/>
    <w:rsid w:val="00502AD1"/>
    <w:rsid w:val="00502FE4"/>
    <w:rsid w:val="00505868"/>
    <w:rsid w:val="00505A5B"/>
    <w:rsid w:val="00507778"/>
    <w:rsid w:val="00510AAA"/>
    <w:rsid w:val="005110FB"/>
    <w:rsid w:val="005111CE"/>
    <w:rsid w:val="00511657"/>
    <w:rsid w:val="005145AE"/>
    <w:rsid w:val="00514628"/>
    <w:rsid w:val="00514B3D"/>
    <w:rsid w:val="0051535E"/>
    <w:rsid w:val="00515564"/>
    <w:rsid w:val="00523926"/>
    <w:rsid w:val="00523FE8"/>
    <w:rsid w:val="00524061"/>
    <w:rsid w:val="00524AE0"/>
    <w:rsid w:val="005253ED"/>
    <w:rsid w:val="005254E1"/>
    <w:rsid w:val="00527340"/>
    <w:rsid w:val="0053024F"/>
    <w:rsid w:val="005313E2"/>
    <w:rsid w:val="00535107"/>
    <w:rsid w:val="00536491"/>
    <w:rsid w:val="00536E8F"/>
    <w:rsid w:val="00537890"/>
    <w:rsid w:val="00541F1B"/>
    <w:rsid w:val="00543A58"/>
    <w:rsid w:val="005449E6"/>
    <w:rsid w:val="00545851"/>
    <w:rsid w:val="005462EC"/>
    <w:rsid w:val="00547257"/>
    <w:rsid w:val="005506A8"/>
    <w:rsid w:val="005507E2"/>
    <w:rsid w:val="00550AE7"/>
    <w:rsid w:val="00552C24"/>
    <w:rsid w:val="00553481"/>
    <w:rsid w:val="00556019"/>
    <w:rsid w:val="005560ED"/>
    <w:rsid w:val="00556291"/>
    <w:rsid w:val="005562AC"/>
    <w:rsid w:val="005579EE"/>
    <w:rsid w:val="005614CD"/>
    <w:rsid w:val="005622B6"/>
    <w:rsid w:val="00562700"/>
    <w:rsid w:val="00563147"/>
    <w:rsid w:val="005656C5"/>
    <w:rsid w:val="00567362"/>
    <w:rsid w:val="00570968"/>
    <w:rsid w:val="005719BD"/>
    <w:rsid w:val="005755E3"/>
    <w:rsid w:val="00577620"/>
    <w:rsid w:val="005816CA"/>
    <w:rsid w:val="005817BF"/>
    <w:rsid w:val="00582120"/>
    <w:rsid w:val="00583953"/>
    <w:rsid w:val="00584669"/>
    <w:rsid w:val="00591247"/>
    <w:rsid w:val="00592492"/>
    <w:rsid w:val="005927D5"/>
    <w:rsid w:val="00592D6F"/>
    <w:rsid w:val="0059552A"/>
    <w:rsid w:val="00595A7C"/>
    <w:rsid w:val="00596A03"/>
    <w:rsid w:val="00596C00"/>
    <w:rsid w:val="00597DDD"/>
    <w:rsid w:val="00597F30"/>
    <w:rsid w:val="005A0C35"/>
    <w:rsid w:val="005A0D36"/>
    <w:rsid w:val="005A1339"/>
    <w:rsid w:val="005A3DCC"/>
    <w:rsid w:val="005A4F8C"/>
    <w:rsid w:val="005A56EE"/>
    <w:rsid w:val="005B05AC"/>
    <w:rsid w:val="005B0EE1"/>
    <w:rsid w:val="005B1122"/>
    <w:rsid w:val="005B1711"/>
    <w:rsid w:val="005B1E8B"/>
    <w:rsid w:val="005B3521"/>
    <w:rsid w:val="005B3A47"/>
    <w:rsid w:val="005B4651"/>
    <w:rsid w:val="005B4B86"/>
    <w:rsid w:val="005C0326"/>
    <w:rsid w:val="005C2AEF"/>
    <w:rsid w:val="005C5CFF"/>
    <w:rsid w:val="005C641C"/>
    <w:rsid w:val="005D03BF"/>
    <w:rsid w:val="005D191D"/>
    <w:rsid w:val="005D2692"/>
    <w:rsid w:val="005D2BF6"/>
    <w:rsid w:val="005D5121"/>
    <w:rsid w:val="005D7375"/>
    <w:rsid w:val="005D76EE"/>
    <w:rsid w:val="005E1588"/>
    <w:rsid w:val="005E159C"/>
    <w:rsid w:val="005E18E3"/>
    <w:rsid w:val="005E1F59"/>
    <w:rsid w:val="005E287A"/>
    <w:rsid w:val="005E5826"/>
    <w:rsid w:val="005E5EC3"/>
    <w:rsid w:val="005E5EE1"/>
    <w:rsid w:val="005E6C8E"/>
    <w:rsid w:val="005E6E01"/>
    <w:rsid w:val="005F00EE"/>
    <w:rsid w:val="005F0F3F"/>
    <w:rsid w:val="005F415C"/>
    <w:rsid w:val="005F4550"/>
    <w:rsid w:val="00600A50"/>
    <w:rsid w:val="00601040"/>
    <w:rsid w:val="006019E4"/>
    <w:rsid w:val="0060345F"/>
    <w:rsid w:val="00606B96"/>
    <w:rsid w:val="006077B3"/>
    <w:rsid w:val="006103FE"/>
    <w:rsid w:val="00610603"/>
    <w:rsid w:val="0061063C"/>
    <w:rsid w:val="00610B93"/>
    <w:rsid w:val="006112FB"/>
    <w:rsid w:val="00611C2C"/>
    <w:rsid w:val="006122B0"/>
    <w:rsid w:val="00612652"/>
    <w:rsid w:val="00615FCA"/>
    <w:rsid w:val="00620562"/>
    <w:rsid w:val="00622F35"/>
    <w:rsid w:val="00625230"/>
    <w:rsid w:val="00625C1E"/>
    <w:rsid w:val="00633F37"/>
    <w:rsid w:val="00636431"/>
    <w:rsid w:val="00636A8F"/>
    <w:rsid w:val="00640CFD"/>
    <w:rsid w:val="00640F3A"/>
    <w:rsid w:val="0064145B"/>
    <w:rsid w:val="006449AF"/>
    <w:rsid w:val="00645FD6"/>
    <w:rsid w:val="006519CF"/>
    <w:rsid w:val="00653376"/>
    <w:rsid w:val="00653B61"/>
    <w:rsid w:val="00653BE3"/>
    <w:rsid w:val="0066081B"/>
    <w:rsid w:val="0066225C"/>
    <w:rsid w:val="00663EBC"/>
    <w:rsid w:val="00670C43"/>
    <w:rsid w:val="006723B2"/>
    <w:rsid w:val="006725D0"/>
    <w:rsid w:val="00673FE2"/>
    <w:rsid w:val="00675487"/>
    <w:rsid w:val="006778A8"/>
    <w:rsid w:val="00686E26"/>
    <w:rsid w:val="006876B0"/>
    <w:rsid w:val="00687BE3"/>
    <w:rsid w:val="00690B8B"/>
    <w:rsid w:val="00691415"/>
    <w:rsid w:val="0069273C"/>
    <w:rsid w:val="00692A01"/>
    <w:rsid w:val="00694BD4"/>
    <w:rsid w:val="006952CB"/>
    <w:rsid w:val="00695B6C"/>
    <w:rsid w:val="00697A82"/>
    <w:rsid w:val="006A017D"/>
    <w:rsid w:val="006A58A4"/>
    <w:rsid w:val="006A647B"/>
    <w:rsid w:val="006A6A36"/>
    <w:rsid w:val="006A76EF"/>
    <w:rsid w:val="006B0786"/>
    <w:rsid w:val="006B109B"/>
    <w:rsid w:val="006B1189"/>
    <w:rsid w:val="006B167C"/>
    <w:rsid w:val="006B6B2A"/>
    <w:rsid w:val="006B77CD"/>
    <w:rsid w:val="006C098E"/>
    <w:rsid w:val="006C2A07"/>
    <w:rsid w:val="006C4D8B"/>
    <w:rsid w:val="006C53C9"/>
    <w:rsid w:val="006C5F06"/>
    <w:rsid w:val="006C75C8"/>
    <w:rsid w:val="006D0DA1"/>
    <w:rsid w:val="006D23DC"/>
    <w:rsid w:val="006D249A"/>
    <w:rsid w:val="006D46ED"/>
    <w:rsid w:val="006D6225"/>
    <w:rsid w:val="006D691F"/>
    <w:rsid w:val="006E21C7"/>
    <w:rsid w:val="006E5557"/>
    <w:rsid w:val="006E72D9"/>
    <w:rsid w:val="006F0E0E"/>
    <w:rsid w:val="006F14A5"/>
    <w:rsid w:val="006F1570"/>
    <w:rsid w:val="006F1714"/>
    <w:rsid w:val="006F3F63"/>
    <w:rsid w:val="006F428A"/>
    <w:rsid w:val="006F5ED4"/>
    <w:rsid w:val="006F6F51"/>
    <w:rsid w:val="006F79E4"/>
    <w:rsid w:val="007031F7"/>
    <w:rsid w:val="00705C2F"/>
    <w:rsid w:val="007061BA"/>
    <w:rsid w:val="007108C3"/>
    <w:rsid w:val="00712110"/>
    <w:rsid w:val="00713508"/>
    <w:rsid w:val="00713684"/>
    <w:rsid w:val="00715938"/>
    <w:rsid w:val="00716ADF"/>
    <w:rsid w:val="00716C39"/>
    <w:rsid w:val="0072033F"/>
    <w:rsid w:val="007234D1"/>
    <w:rsid w:val="00724014"/>
    <w:rsid w:val="0072659C"/>
    <w:rsid w:val="0072755E"/>
    <w:rsid w:val="00731967"/>
    <w:rsid w:val="0073406F"/>
    <w:rsid w:val="00734206"/>
    <w:rsid w:val="00734C73"/>
    <w:rsid w:val="00736100"/>
    <w:rsid w:val="00736C6D"/>
    <w:rsid w:val="00737446"/>
    <w:rsid w:val="00737C2B"/>
    <w:rsid w:val="00740081"/>
    <w:rsid w:val="00742F95"/>
    <w:rsid w:val="00743CA4"/>
    <w:rsid w:val="00744E6A"/>
    <w:rsid w:val="007477DA"/>
    <w:rsid w:val="00750ED4"/>
    <w:rsid w:val="00751572"/>
    <w:rsid w:val="00751AAB"/>
    <w:rsid w:val="00752CB6"/>
    <w:rsid w:val="00754957"/>
    <w:rsid w:val="00755B79"/>
    <w:rsid w:val="0075697E"/>
    <w:rsid w:val="00760939"/>
    <w:rsid w:val="0076101B"/>
    <w:rsid w:val="00766F6E"/>
    <w:rsid w:val="007701C7"/>
    <w:rsid w:val="00770712"/>
    <w:rsid w:val="00771096"/>
    <w:rsid w:val="00774D5B"/>
    <w:rsid w:val="007769C2"/>
    <w:rsid w:val="00777685"/>
    <w:rsid w:val="0077797F"/>
    <w:rsid w:val="00777B35"/>
    <w:rsid w:val="007818A1"/>
    <w:rsid w:val="007819F4"/>
    <w:rsid w:val="00781CD9"/>
    <w:rsid w:val="00782045"/>
    <w:rsid w:val="007827AF"/>
    <w:rsid w:val="0078698C"/>
    <w:rsid w:val="0079310A"/>
    <w:rsid w:val="00796128"/>
    <w:rsid w:val="007A0559"/>
    <w:rsid w:val="007A34DA"/>
    <w:rsid w:val="007A4060"/>
    <w:rsid w:val="007A4A39"/>
    <w:rsid w:val="007A4A90"/>
    <w:rsid w:val="007A4D9B"/>
    <w:rsid w:val="007A4FA3"/>
    <w:rsid w:val="007A5A84"/>
    <w:rsid w:val="007A5AE5"/>
    <w:rsid w:val="007B0575"/>
    <w:rsid w:val="007B2506"/>
    <w:rsid w:val="007B38CC"/>
    <w:rsid w:val="007B3A18"/>
    <w:rsid w:val="007B3D37"/>
    <w:rsid w:val="007B4942"/>
    <w:rsid w:val="007B6448"/>
    <w:rsid w:val="007B6A44"/>
    <w:rsid w:val="007B7EF3"/>
    <w:rsid w:val="007C1689"/>
    <w:rsid w:val="007C44D8"/>
    <w:rsid w:val="007C5168"/>
    <w:rsid w:val="007C5620"/>
    <w:rsid w:val="007C60EA"/>
    <w:rsid w:val="007C6865"/>
    <w:rsid w:val="007C6CFA"/>
    <w:rsid w:val="007C7EFF"/>
    <w:rsid w:val="007D0A17"/>
    <w:rsid w:val="007D1276"/>
    <w:rsid w:val="007D173F"/>
    <w:rsid w:val="007D3563"/>
    <w:rsid w:val="007D3F70"/>
    <w:rsid w:val="007D405E"/>
    <w:rsid w:val="007D474F"/>
    <w:rsid w:val="007D6D4E"/>
    <w:rsid w:val="007D6F65"/>
    <w:rsid w:val="007E0912"/>
    <w:rsid w:val="007E095B"/>
    <w:rsid w:val="007E09AC"/>
    <w:rsid w:val="007E1578"/>
    <w:rsid w:val="007E5C45"/>
    <w:rsid w:val="007E5E36"/>
    <w:rsid w:val="007E6FDC"/>
    <w:rsid w:val="007F22B3"/>
    <w:rsid w:val="007F331E"/>
    <w:rsid w:val="007F3A03"/>
    <w:rsid w:val="007F7A8B"/>
    <w:rsid w:val="0080015F"/>
    <w:rsid w:val="00801656"/>
    <w:rsid w:val="00802C7E"/>
    <w:rsid w:val="008040B1"/>
    <w:rsid w:val="00805108"/>
    <w:rsid w:val="008056FF"/>
    <w:rsid w:val="008058F9"/>
    <w:rsid w:val="00806184"/>
    <w:rsid w:val="00807757"/>
    <w:rsid w:val="00807CAC"/>
    <w:rsid w:val="00807E3B"/>
    <w:rsid w:val="00810028"/>
    <w:rsid w:val="0081235D"/>
    <w:rsid w:val="00813FD1"/>
    <w:rsid w:val="0081524F"/>
    <w:rsid w:val="00816975"/>
    <w:rsid w:val="00817581"/>
    <w:rsid w:val="00817816"/>
    <w:rsid w:val="00817E4B"/>
    <w:rsid w:val="00817FF5"/>
    <w:rsid w:val="008220A4"/>
    <w:rsid w:val="008255AF"/>
    <w:rsid w:val="00826929"/>
    <w:rsid w:val="008275B0"/>
    <w:rsid w:val="00827825"/>
    <w:rsid w:val="00830C1B"/>
    <w:rsid w:val="00831F80"/>
    <w:rsid w:val="00832AD6"/>
    <w:rsid w:val="0083300E"/>
    <w:rsid w:val="00834987"/>
    <w:rsid w:val="00834A38"/>
    <w:rsid w:val="00836D67"/>
    <w:rsid w:val="00837391"/>
    <w:rsid w:val="008375AF"/>
    <w:rsid w:val="008378BD"/>
    <w:rsid w:val="00837DDF"/>
    <w:rsid w:val="00837FA9"/>
    <w:rsid w:val="00841F41"/>
    <w:rsid w:val="00846ACF"/>
    <w:rsid w:val="00846D32"/>
    <w:rsid w:val="008473C5"/>
    <w:rsid w:val="008474D8"/>
    <w:rsid w:val="008503B1"/>
    <w:rsid w:val="00851E4F"/>
    <w:rsid w:val="00860495"/>
    <w:rsid w:val="0086167E"/>
    <w:rsid w:val="0086171D"/>
    <w:rsid w:val="00866B20"/>
    <w:rsid w:val="008671E6"/>
    <w:rsid w:val="00867A7F"/>
    <w:rsid w:val="0087007F"/>
    <w:rsid w:val="0087248E"/>
    <w:rsid w:val="0087514D"/>
    <w:rsid w:val="008765F3"/>
    <w:rsid w:val="00876F63"/>
    <w:rsid w:val="00877F2B"/>
    <w:rsid w:val="00884193"/>
    <w:rsid w:val="00884A26"/>
    <w:rsid w:val="0088769E"/>
    <w:rsid w:val="0089002A"/>
    <w:rsid w:val="00890069"/>
    <w:rsid w:val="008915FA"/>
    <w:rsid w:val="00892F92"/>
    <w:rsid w:val="008942AC"/>
    <w:rsid w:val="00897E52"/>
    <w:rsid w:val="008A0CB5"/>
    <w:rsid w:val="008A0E28"/>
    <w:rsid w:val="008A4ADF"/>
    <w:rsid w:val="008A4C44"/>
    <w:rsid w:val="008A4FEA"/>
    <w:rsid w:val="008A5128"/>
    <w:rsid w:val="008A5906"/>
    <w:rsid w:val="008A672F"/>
    <w:rsid w:val="008B1F23"/>
    <w:rsid w:val="008B2FF6"/>
    <w:rsid w:val="008B6407"/>
    <w:rsid w:val="008B671C"/>
    <w:rsid w:val="008B727D"/>
    <w:rsid w:val="008B7F13"/>
    <w:rsid w:val="008C0F01"/>
    <w:rsid w:val="008C1F1B"/>
    <w:rsid w:val="008C32E2"/>
    <w:rsid w:val="008C5ADC"/>
    <w:rsid w:val="008C6674"/>
    <w:rsid w:val="008D3348"/>
    <w:rsid w:val="008D3BAC"/>
    <w:rsid w:val="008D50FD"/>
    <w:rsid w:val="008D5D41"/>
    <w:rsid w:val="008E1110"/>
    <w:rsid w:val="008E31B1"/>
    <w:rsid w:val="008E4168"/>
    <w:rsid w:val="008E469B"/>
    <w:rsid w:val="008E5DA3"/>
    <w:rsid w:val="008E7B31"/>
    <w:rsid w:val="008F1ED0"/>
    <w:rsid w:val="008F3BF8"/>
    <w:rsid w:val="008F56D5"/>
    <w:rsid w:val="008F661A"/>
    <w:rsid w:val="008F7E29"/>
    <w:rsid w:val="00902014"/>
    <w:rsid w:val="009042E8"/>
    <w:rsid w:val="00905AE2"/>
    <w:rsid w:val="00905B6C"/>
    <w:rsid w:val="00906A40"/>
    <w:rsid w:val="009102B4"/>
    <w:rsid w:val="00911AC1"/>
    <w:rsid w:val="00913BF3"/>
    <w:rsid w:val="00913CE7"/>
    <w:rsid w:val="00914E50"/>
    <w:rsid w:val="00916E5A"/>
    <w:rsid w:val="00920352"/>
    <w:rsid w:val="009225D2"/>
    <w:rsid w:val="0092273C"/>
    <w:rsid w:val="00923BFB"/>
    <w:rsid w:val="00926139"/>
    <w:rsid w:val="009266C4"/>
    <w:rsid w:val="009303AE"/>
    <w:rsid w:val="009321FA"/>
    <w:rsid w:val="00933EAF"/>
    <w:rsid w:val="0093638F"/>
    <w:rsid w:val="00936678"/>
    <w:rsid w:val="00937043"/>
    <w:rsid w:val="009420B5"/>
    <w:rsid w:val="0094382C"/>
    <w:rsid w:val="00943CDA"/>
    <w:rsid w:val="00944B7F"/>
    <w:rsid w:val="00946249"/>
    <w:rsid w:val="00950592"/>
    <w:rsid w:val="009507B6"/>
    <w:rsid w:val="00951B64"/>
    <w:rsid w:val="0095229B"/>
    <w:rsid w:val="00952B19"/>
    <w:rsid w:val="00953A71"/>
    <w:rsid w:val="00955A18"/>
    <w:rsid w:val="0095629E"/>
    <w:rsid w:val="009567AB"/>
    <w:rsid w:val="00956B0F"/>
    <w:rsid w:val="00962629"/>
    <w:rsid w:val="0096268A"/>
    <w:rsid w:val="009646B0"/>
    <w:rsid w:val="009650BF"/>
    <w:rsid w:val="00970F6A"/>
    <w:rsid w:val="009721EB"/>
    <w:rsid w:val="0097374D"/>
    <w:rsid w:val="00975553"/>
    <w:rsid w:val="00975CA2"/>
    <w:rsid w:val="009770ED"/>
    <w:rsid w:val="00981383"/>
    <w:rsid w:val="009814EC"/>
    <w:rsid w:val="00982114"/>
    <w:rsid w:val="00982233"/>
    <w:rsid w:val="009868EE"/>
    <w:rsid w:val="00990154"/>
    <w:rsid w:val="00990D16"/>
    <w:rsid w:val="009928C7"/>
    <w:rsid w:val="00993829"/>
    <w:rsid w:val="0099532D"/>
    <w:rsid w:val="00996F16"/>
    <w:rsid w:val="009A0CB8"/>
    <w:rsid w:val="009A0DDB"/>
    <w:rsid w:val="009A1A58"/>
    <w:rsid w:val="009A3829"/>
    <w:rsid w:val="009A498E"/>
    <w:rsid w:val="009A6D6A"/>
    <w:rsid w:val="009A7B47"/>
    <w:rsid w:val="009B0FBB"/>
    <w:rsid w:val="009B129F"/>
    <w:rsid w:val="009B1937"/>
    <w:rsid w:val="009B3C66"/>
    <w:rsid w:val="009B4055"/>
    <w:rsid w:val="009B43AF"/>
    <w:rsid w:val="009B4DDE"/>
    <w:rsid w:val="009B4F73"/>
    <w:rsid w:val="009B5938"/>
    <w:rsid w:val="009B6143"/>
    <w:rsid w:val="009B682B"/>
    <w:rsid w:val="009C08C7"/>
    <w:rsid w:val="009C2650"/>
    <w:rsid w:val="009C35D5"/>
    <w:rsid w:val="009C3E85"/>
    <w:rsid w:val="009C4FAB"/>
    <w:rsid w:val="009C5FAC"/>
    <w:rsid w:val="009C688E"/>
    <w:rsid w:val="009C6BC8"/>
    <w:rsid w:val="009C77E5"/>
    <w:rsid w:val="009D00DE"/>
    <w:rsid w:val="009D3808"/>
    <w:rsid w:val="009D6417"/>
    <w:rsid w:val="009E3FC9"/>
    <w:rsid w:val="009E4599"/>
    <w:rsid w:val="009E530D"/>
    <w:rsid w:val="009F006E"/>
    <w:rsid w:val="009F28D6"/>
    <w:rsid w:val="009F430A"/>
    <w:rsid w:val="009F634F"/>
    <w:rsid w:val="009F68DE"/>
    <w:rsid w:val="00A0086E"/>
    <w:rsid w:val="00A00A09"/>
    <w:rsid w:val="00A01280"/>
    <w:rsid w:val="00A03076"/>
    <w:rsid w:val="00A039D8"/>
    <w:rsid w:val="00A059A6"/>
    <w:rsid w:val="00A10698"/>
    <w:rsid w:val="00A11304"/>
    <w:rsid w:val="00A138BD"/>
    <w:rsid w:val="00A15BB1"/>
    <w:rsid w:val="00A1755B"/>
    <w:rsid w:val="00A2080F"/>
    <w:rsid w:val="00A223B3"/>
    <w:rsid w:val="00A23111"/>
    <w:rsid w:val="00A23CC9"/>
    <w:rsid w:val="00A2414D"/>
    <w:rsid w:val="00A24C04"/>
    <w:rsid w:val="00A27614"/>
    <w:rsid w:val="00A3035F"/>
    <w:rsid w:val="00A3061B"/>
    <w:rsid w:val="00A30B3C"/>
    <w:rsid w:val="00A31DF4"/>
    <w:rsid w:val="00A32FD5"/>
    <w:rsid w:val="00A33887"/>
    <w:rsid w:val="00A375B9"/>
    <w:rsid w:val="00A424CF"/>
    <w:rsid w:val="00A428FF"/>
    <w:rsid w:val="00A4431B"/>
    <w:rsid w:val="00A452B3"/>
    <w:rsid w:val="00A4642B"/>
    <w:rsid w:val="00A46770"/>
    <w:rsid w:val="00A5403F"/>
    <w:rsid w:val="00A55982"/>
    <w:rsid w:val="00A55E6D"/>
    <w:rsid w:val="00A56123"/>
    <w:rsid w:val="00A5661C"/>
    <w:rsid w:val="00A60B80"/>
    <w:rsid w:val="00A61A3C"/>
    <w:rsid w:val="00A627A3"/>
    <w:rsid w:val="00A62DB4"/>
    <w:rsid w:val="00A63018"/>
    <w:rsid w:val="00A6355D"/>
    <w:rsid w:val="00A637F9"/>
    <w:rsid w:val="00A63B42"/>
    <w:rsid w:val="00A645C5"/>
    <w:rsid w:val="00A6686A"/>
    <w:rsid w:val="00A66ADB"/>
    <w:rsid w:val="00A66DA7"/>
    <w:rsid w:val="00A67DAC"/>
    <w:rsid w:val="00A7004A"/>
    <w:rsid w:val="00A708AF"/>
    <w:rsid w:val="00A708FC"/>
    <w:rsid w:val="00A70D5D"/>
    <w:rsid w:val="00A734C8"/>
    <w:rsid w:val="00A75CB2"/>
    <w:rsid w:val="00A763B4"/>
    <w:rsid w:val="00A832FB"/>
    <w:rsid w:val="00A83D35"/>
    <w:rsid w:val="00A86902"/>
    <w:rsid w:val="00A9253E"/>
    <w:rsid w:val="00A93877"/>
    <w:rsid w:val="00AA107C"/>
    <w:rsid w:val="00AA26BD"/>
    <w:rsid w:val="00AA3871"/>
    <w:rsid w:val="00AA6902"/>
    <w:rsid w:val="00AA7101"/>
    <w:rsid w:val="00AA77D4"/>
    <w:rsid w:val="00AB5BD3"/>
    <w:rsid w:val="00AB6528"/>
    <w:rsid w:val="00AC0B9B"/>
    <w:rsid w:val="00AC2109"/>
    <w:rsid w:val="00AC25D4"/>
    <w:rsid w:val="00AC291E"/>
    <w:rsid w:val="00AC3092"/>
    <w:rsid w:val="00AC6A7F"/>
    <w:rsid w:val="00AC7E6F"/>
    <w:rsid w:val="00AD055E"/>
    <w:rsid w:val="00AD0949"/>
    <w:rsid w:val="00AD1FE4"/>
    <w:rsid w:val="00AD3FDC"/>
    <w:rsid w:val="00AD40A4"/>
    <w:rsid w:val="00AD5E74"/>
    <w:rsid w:val="00AD6218"/>
    <w:rsid w:val="00AD7760"/>
    <w:rsid w:val="00AD7BE6"/>
    <w:rsid w:val="00AE09AE"/>
    <w:rsid w:val="00AE0CCA"/>
    <w:rsid w:val="00AE173F"/>
    <w:rsid w:val="00AE5292"/>
    <w:rsid w:val="00AF0217"/>
    <w:rsid w:val="00AF03F7"/>
    <w:rsid w:val="00AF15C3"/>
    <w:rsid w:val="00AF273B"/>
    <w:rsid w:val="00AF311C"/>
    <w:rsid w:val="00AF34CE"/>
    <w:rsid w:val="00AF3718"/>
    <w:rsid w:val="00AF380B"/>
    <w:rsid w:val="00AF4A85"/>
    <w:rsid w:val="00B026DB"/>
    <w:rsid w:val="00B04B3E"/>
    <w:rsid w:val="00B07E0A"/>
    <w:rsid w:val="00B1075F"/>
    <w:rsid w:val="00B12335"/>
    <w:rsid w:val="00B125E5"/>
    <w:rsid w:val="00B12E36"/>
    <w:rsid w:val="00B136E9"/>
    <w:rsid w:val="00B144BC"/>
    <w:rsid w:val="00B155DC"/>
    <w:rsid w:val="00B1593A"/>
    <w:rsid w:val="00B15C4D"/>
    <w:rsid w:val="00B16F4E"/>
    <w:rsid w:val="00B174B7"/>
    <w:rsid w:val="00B233E0"/>
    <w:rsid w:val="00B2348B"/>
    <w:rsid w:val="00B27A54"/>
    <w:rsid w:val="00B303B4"/>
    <w:rsid w:val="00B31245"/>
    <w:rsid w:val="00B353B4"/>
    <w:rsid w:val="00B35C4A"/>
    <w:rsid w:val="00B36469"/>
    <w:rsid w:val="00B424FD"/>
    <w:rsid w:val="00B44358"/>
    <w:rsid w:val="00B44973"/>
    <w:rsid w:val="00B47EF6"/>
    <w:rsid w:val="00B50659"/>
    <w:rsid w:val="00B50E00"/>
    <w:rsid w:val="00B50E38"/>
    <w:rsid w:val="00B538B3"/>
    <w:rsid w:val="00B56F07"/>
    <w:rsid w:val="00B640C4"/>
    <w:rsid w:val="00B64CCB"/>
    <w:rsid w:val="00B67A0A"/>
    <w:rsid w:val="00B70DB3"/>
    <w:rsid w:val="00B71734"/>
    <w:rsid w:val="00B74B0D"/>
    <w:rsid w:val="00B766C4"/>
    <w:rsid w:val="00B76CC6"/>
    <w:rsid w:val="00B84639"/>
    <w:rsid w:val="00B85A42"/>
    <w:rsid w:val="00B865AD"/>
    <w:rsid w:val="00B9066F"/>
    <w:rsid w:val="00B90A66"/>
    <w:rsid w:val="00B90D09"/>
    <w:rsid w:val="00B92AC0"/>
    <w:rsid w:val="00B92BB0"/>
    <w:rsid w:val="00B92FD7"/>
    <w:rsid w:val="00B93475"/>
    <w:rsid w:val="00B93BCD"/>
    <w:rsid w:val="00B93F5F"/>
    <w:rsid w:val="00B973D8"/>
    <w:rsid w:val="00B97843"/>
    <w:rsid w:val="00BA0887"/>
    <w:rsid w:val="00BA1349"/>
    <w:rsid w:val="00BA17DC"/>
    <w:rsid w:val="00BA28E2"/>
    <w:rsid w:val="00BA2D81"/>
    <w:rsid w:val="00BA3693"/>
    <w:rsid w:val="00BA3AA1"/>
    <w:rsid w:val="00BA4AAA"/>
    <w:rsid w:val="00BB11F4"/>
    <w:rsid w:val="00BB476C"/>
    <w:rsid w:val="00BB4CA8"/>
    <w:rsid w:val="00BC1A90"/>
    <w:rsid w:val="00BC1B13"/>
    <w:rsid w:val="00BC24F2"/>
    <w:rsid w:val="00BC2D06"/>
    <w:rsid w:val="00BC739F"/>
    <w:rsid w:val="00BD06FA"/>
    <w:rsid w:val="00BD3FF7"/>
    <w:rsid w:val="00BD4806"/>
    <w:rsid w:val="00BD63D2"/>
    <w:rsid w:val="00BD69FC"/>
    <w:rsid w:val="00BD7F80"/>
    <w:rsid w:val="00BE2C5B"/>
    <w:rsid w:val="00BE3A79"/>
    <w:rsid w:val="00BE49E6"/>
    <w:rsid w:val="00BE5858"/>
    <w:rsid w:val="00BE6AF3"/>
    <w:rsid w:val="00BF110C"/>
    <w:rsid w:val="00BF3D11"/>
    <w:rsid w:val="00BF3E75"/>
    <w:rsid w:val="00BF4002"/>
    <w:rsid w:val="00BF445B"/>
    <w:rsid w:val="00BF53F4"/>
    <w:rsid w:val="00C00F48"/>
    <w:rsid w:val="00C04EBC"/>
    <w:rsid w:val="00C05F4D"/>
    <w:rsid w:val="00C069C7"/>
    <w:rsid w:val="00C10806"/>
    <w:rsid w:val="00C10C48"/>
    <w:rsid w:val="00C10D55"/>
    <w:rsid w:val="00C11EB7"/>
    <w:rsid w:val="00C11F55"/>
    <w:rsid w:val="00C12320"/>
    <w:rsid w:val="00C176D7"/>
    <w:rsid w:val="00C17BF3"/>
    <w:rsid w:val="00C17D70"/>
    <w:rsid w:val="00C204AA"/>
    <w:rsid w:val="00C207A6"/>
    <w:rsid w:val="00C20CF3"/>
    <w:rsid w:val="00C2199F"/>
    <w:rsid w:val="00C22AEB"/>
    <w:rsid w:val="00C24028"/>
    <w:rsid w:val="00C249CC"/>
    <w:rsid w:val="00C268FC"/>
    <w:rsid w:val="00C27B98"/>
    <w:rsid w:val="00C27BA4"/>
    <w:rsid w:val="00C30565"/>
    <w:rsid w:val="00C30BA4"/>
    <w:rsid w:val="00C312AB"/>
    <w:rsid w:val="00C33E95"/>
    <w:rsid w:val="00C36914"/>
    <w:rsid w:val="00C434E7"/>
    <w:rsid w:val="00C43DC3"/>
    <w:rsid w:val="00C45848"/>
    <w:rsid w:val="00C471E6"/>
    <w:rsid w:val="00C5185F"/>
    <w:rsid w:val="00C51DC6"/>
    <w:rsid w:val="00C5322D"/>
    <w:rsid w:val="00C551D2"/>
    <w:rsid w:val="00C55D24"/>
    <w:rsid w:val="00C56709"/>
    <w:rsid w:val="00C570CD"/>
    <w:rsid w:val="00C603C3"/>
    <w:rsid w:val="00C633B8"/>
    <w:rsid w:val="00C63B43"/>
    <w:rsid w:val="00C6462D"/>
    <w:rsid w:val="00C65097"/>
    <w:rsid w:val="00C7410C"/>
    <w:rsid w:val="00C74B4D"/>
    <w:rsid w:val="00C74B73"/>
    <w:rsid w:val="00C75251"/>
    <w:rsid w:val="00C76EAE"/>
    <w:rsid w:val="00C76ED1"/>
    <w:rsid w:val="00C7727F"/>
    <w:rsid w:val="00C779DF"/>
    <w:rsid w:val="00C81FA2"/>
    <w:rsid w:val="00C824FB"/>
    <w:rsid w:val="00C8385D"/>
    <w:rsid w:val="00C83C3C"/>
    <w:rsid w:val="00C85C75"/>
    <w:rsid w:val="00C8695B"/>
    <w:rsid w:val="00C90222"/>
    <w:rsid w:val="00C904C2"/>
    <w:rsid w:val="00C90CAF"/>
    <w:rsid w:val="00C92A32"/>
    <w:rsid w:val="00C92D0D"/>
    <w:rsid w:val="00C92D9B"/>
    <w:rsid w:val="00C97E77"/>
    <w:rsid w:val="00CA1AE9"/>
    <w:rsid w:val="00CA2316"/>
    <w:rsid w:val="00CA310F"/>
    <w:rsid w:val="00CA406C"/>
    <w:rsid w:val="00CA5335"/>
    <w:rsid w:val="00CA66CE"/>
    <w:rsid w:val="00CA6F5D"/>
    <w:rsid w:val="00CB05D6"/>
    <w:rsid w:val="00CB1D33"/>
    <w:rsid w:val="00CB2D45"/>
    <w:rsid w:val="00CB2F41"/>
    <w:rsid w:val="00CB4C3D"/>
    <w:rsid w:val="00CB6F70"/>
    <w:rsid w:val="00CC0326"/>
    <w:rsid w:val="00CC0A9E"/>
    <w:rsid w:val="00CC0CC4"/>
    <w:rsid w:val="00CC2063"/>
    <w:rsid w:val="00CC3957"/>
    <w:rsid w:val="00CC404B"/>
    <w:rsid w:val="00CC42FF"/>
    <w:rsid w:val="00CD011E"/>
    <w:rsid w:val="00CD24D8"/>
    <w:rsid w:val="00CD2F2D"/>
    <w:rsid w:val="00CD3791"/>
    <w:rsid w:val="00CD55B0"/>
    <w:rsid w:val="00CD601A"/>
    <w:rsid w:val="00CD785A"/>
    <w:rsid w:val="00CD7D1A"/>
    <w:rsid w:val="00CE1299"/>
    <w:rsid w:val="00CE18F3"/>
    <w:rsid w:val="00CE1CBF"/>
    <w:rsid w:val="00CE2271"/>
    <w:rsid w:val="00CE2348"/>
    <w:rsid w:val="00CE2D76"/>
    <w:rsid w:val="00CE3DB2"/>
    <w:rsid w:val="00CE5A92"/>
    <w:rsid w:val="00CE6228"/>
    <w:rsid w:val="00CE6FA4"/>
    <w:rsid w:val="00CE7110"/>
    <w:rsid w:val="00CF09EC"/>
    <w:rsid w:val="00CF0CAB"/>
    <w:rsid w:val="00CF1146"/>
    <w:rsid w:val="00CF2A27"/>
    <w:rsid w:val="00CF37DB"/>
    <w:rsid w:val="00CF3D5C"/>
    <w:rsid w:val="00CF4D48"/>
    <w:rsid w:val="00CF5A9B"/>
    <w:rsid w:val="00CF5BF4"/>
    <w:rsid w:val="00D00F88"/>
    <w:rsid w:val="00D03294"/>
    <w:rsid w:val="00D037ED"/>
    <w:rsid w:val="00D04866"/>
    <w:rsid w:val="00D04B31"/>
    <w:rsid w:val="00D05057"/>
    <w:rsid w:val="00D06593"/>
    <w:rsid w:val="00D067AA"/>
    <w:rsid w:val="00D06CC0"/>
    <w:rsid w:val="00D07064"/>
    <w:rsid w:val="00D070A0"/>
    <w:rsid w:val="00D07174"/>
    <w:rsid w:val="00D078A8"/>
    <w:rsid w:val="00D117C4"/>
    <w:rsid w:val="00D142D5"/>
    <w:rsid w:val="00D14939"/>
    <w:rsid w:val="00D15783"/>
    <w:rsid w:val="00D1776D"/>
    <w:rsid w:val="00D17A11"/>
    <w:rsid w:val="00D17D8B"/>
    <w:rsid w:val="00D21207"/>
    <w:rsid w:val="00D21EFF"/>
    <w:rsid w:val="00D231F2"/>
    <w:rsid w:val="00D251B9"/>
    <w:rsid w:val="00D252FF"/>
    <w:rsid w:val="00D2760E"/>
    <w:rsid w:val="00D30F30"/>
    <w:rsid w:val="00D312B7"/>
    <w:rsid w:val="00D32FE0"/>
    <w:rsid w:val="00D342EB"/>
    <w:rsid w:val="00D36507"/>
    <w:rsid w:val="00D368C7"/>
    <w:rsid w:val="00D422C3"/>
    <w:rsid w:val="00D42545"/>
    <w:rsid w:val="00D42870"/>
    <w:rsid w:val="00D451DF"/>
    <w:rsid w:val="00D52AE4"/>
    <w:rsid w:val="00D5328D"/>
    <w:rsid w:val="00D5416A"/>
    <w:rsid w:val="00D56B71"/>
    <w:rsid w:val="00D57D39"/>
    <w:rsid w:val="00D60746"/>
    <w:rsid w:val="00D614FE"/>
    <w:rsid w:val="00D62B46"/>
    <w:rsid w:val="00D64C79"/>
    <w:rsid w:val="00D65CB2"/>
    <w:rsid w:val="00D701BF"/>
    <w:rsid w:val="00D71326"/>
    <w:rsid w:val="00D737CE"/>
    <w:rsid w:val="00D7428F"/>
    <w:rsid w:val="00D74E23"/>
    <w:rsid w:val="00D757BA"/>
    <w:rsid w:val="00D813C9"/>
    <w:rsid w:val="00D86173"/>
    <w:rsid w:val="00D869FF"/>
    <w:rsid w:val="00D9492A"/>
    <w:rsid w:val="00D9705D"/>
    <w:rsid w:val="00D97832"/>
    <w:rsid w:val="00DA1762"/>
    <w:rsid w:val="00DA1B72"/>
    <w:rsid w:val="00DA209A"/>
    <w:rsid w:val="00DA2620"/>
    <w:rsid w:val="00DA401B"/>
    <w:rsid w:val="00DA4754"/>
    <w:rsid w:val="00DA4B40"/>
    <w:rsid w:val="00DA578D"/>
    <w:rsid w:val="00DB089F"/>
    <w:rsid w:val="00DB2BB3"/>
    <w:rsid w:val="00DB2D13"/>
    <w:rsid w:val="00DB3EEB"/>
    <w:rsid w:val="00DB4D90"/>
    <w:rsid w:val="00DB5865"/>
    <w:rsid w:val="00DC0862"/>
    <w:rsid w:val="00DC0927"/>
    <w:rsid w:val="00DC0CC0"/>
    <w:rsid w:val="00DC1CB2"/>
    <w:rsid w:val="00DC2B8E"/>
    <w:rsid w:val="00DC32E0"/>
    <w:rsid w:val="00DC33D0"/>
    <w:rsid w:val="00DC3600"/>
    <w:rsid w:val="00DC48F3"/>
    <w:rsid w:val="00DC4C78"/>
    <w:rsid w:val="00DC5496"/>
    <w:rsid w:val="00DD3DBA"/>
    <w:rsid w:val="00DD5C5E"/>
    <w:rsid w:val="00DD6CBA"/>
    <w:rsid w:val="00DE26C8"/>
    <w:rsid w:val="00DE28F1"/>
    <w:rsid w:val="00DE393B"/>
    <w:rsid w:val="00DE5DA6"/>
    <w:rsid w:val="00DE60F9"/>
    <w:rsid w:val="00DE61C3"/>
    <w:rsid w:val="00DF748C"/>
    <w:rsid w:val="00E00079"/>
    <w:rsid w:val="00E0051B"/>
    <w:rsid w:val="00E02E8A"/>
    <w:rsid w:val="00E03CC3"/>
    <w:rsid w:val="00E052EB"/>
    <w:rsid w:val="00E06BC0"/>
    <w:rsid w:val="00E1016A"/>
    <w:rsid w:val="00E11E78"/>
    <w:rsid w:val="00E13842"/>
    <w:rsid w:val="00E14D47"/>
    <w:rsid w:val="00E15126"/>
    <w:rsid w:val="00E17197"/>
    <w:rsid w:val="00E1767A"/>
    <w:rsid w:val="00E20F8C"/>
    <w:rsid w:val="00E21F9E"/>
    <w:rsid w:val="00E2260C"/>
    <w:rsid w:val="00E25717"/>
    <w:rsid w:val="00E25F1E"/>
    <w:rsid w:val="00E2602F"/>
    <w:rsid w:val="00E266CC"/>
    <w:rsid w:val="00E3227A"/>
    <w:rsid w:val="00E32881"/>
    <w:rsid w:val="00E34B63"/>
    <w:rsid w:val="00E368A9"/>
    <w:rsid w:val="00E412E9"/>
    <w:rsid w:val="00E421AD"/>
    <w:rsid w:val="00E43454"/>
    <w:rsid w:val="00E43F6C"/>
    <w:rsid w:val="00E44917"/>
    <w:rsid w:val="00E45239"/>
    <w:rsid w:val="00E46250"/>
    <w:rsid w:val="00E46E98"/>
    <w:rsid w:val="00E46F20"/>
    <w:rsid w:val="00E47760"/>
    <w:rsid w:val="00E47D09"/>
    <w:rsid w:val="00E50BD4"/>
    <w:rsid w:val="00E51CC9"/>
    <w:rsid w:val="00E52B40"/>
    <w:rsid w:val="00E5329D"/>
    <w:rsid w:val="00E5742A"/>
    <w:rsid w:val="00E57ECD"/>
    <w:rsid w:val="00E632A9"/>
    <w:rsid w:val="00E64FB9"/>
    <w:rsid w:val="00E66003"/>
    <w:rsid w:val="00E6665A"/>
    <w:rsid w:val="00E73C9B"/>
    <w:rsid w:val="00E73D52"/>
    <w:rsid w:val="00E76E27"/>
    <w:rsid w:val="00E775B2"/>
    <w:rsid w:val="00E77FF3"/>
    <w:rsid w:val="00E805DA"/>
    <w:rsid w:val="00E81C32"/>
    <w:rsid w:val="00E82ED3"/>
    <w:rsid w:val="00E833FA"/>
    <w:rsid w:val="00E84AFB"/>
    <w:rsid w:val="00E84FC9"/>
    <w:rsid w:val="00E85F0F"/>
    <w:rsid w:val="00E874A2"/>
    <w:rsid w:val="00E90838"/>
    <w:rsid w:val="00E91F38"/>
    <w:rsid w:val="00E922B2"/>
    <w:rsid w:val="00E92C82"/>
    <w:rsid w:val="00E93B1B"/>
    <w:rsid w:val="00E945D8"/>
    <w:rsid w:val="00E95134"/>
    <w:rsid w:val="00E95154"/>
    <w:rsid w:val="00E96178"/>
    <w:rsid w:val="00E96221"/>
    <w:rsid w:val="00EA199A"/>
    <w:rsid w:val="00EA2407"/>
    <w:rsid w:val="00EA2D9C"/>
    <w:rsid w:val="00EA5578"/>
    <w:rsid w:val="00EB05F4"/>
    <w:rsid w:val="00EB0ED1"/>
    <w:rsid w:val="00EB5DAF"/>
    <w:rsid w:val="00EB7C5E"/>
    <w:rsid w:val="00EC009D"/>
    <w:rsid w:val="00EC37B8"/>
    <w:rsid w:val="00EC505A"/>
    <w:rsid w:val="00EC5F50"/>
    <w:rsid w:val="00ED10F3"/>
    <w:rsid w:val="00ED1A7C"/>
    <w:rsid w:val="00ED1E2F"/>
    <w:rsid w:val="00ED29D7"/>
    <w:rsid w:val="00ED4D58"/>
    <w:rsid w:val="00ED56B1"/>
    <w:rsid w:val="00ED5A62"/>
    <w:rsid w:val="00ED6604"/>
    <w:rsid w:val="00ED722C"/>
    <w:rsid w:val="00EE0E70"/>
    <w:rsid w:val="00EE137A"/>
    <w:rsid w:val="00EE6635"/>
    <w:rsid w:val="00EF1E35"/>
    <w:rsid w:val="00EF2A57"/>
    <w:rsid w:val="00EF3134"/>
    <w:rsid w:val="00EF34E0"/>
    <w:rsid w:val="00EF3956"/>
    <w:rsid w:val="00EF6417"/>
    <w:rsid w:val="00EF748A"/>
    <w:rsid w:val="00EF797B"/>
    <w:rsid w:val="00F026B6"/>
    <w:rsid w:val="00F02F54"/>
    <w:rsid w:val="00F033C3"/>
    <w:rsid w:val="00F04C32"/>
    <w:rsid w:val="00F062AB"/>
    <w:rsid w:val="00F066CE"/>
    <w:rsid w:val="00F0677E"/>
    <w:rsid w:val="00F06E0C"/>
    <w:rsid w:val="00F101FE"/>
    <w:rsid w:val="00F11F05"/>
    <w:rsid w:val="00F123EE"/>
    <w:rsid w:val="00F150AF"/>
    <w:rsid w:val="00F15247"/>
    <w:rsid w:val="00F15F8B"/>
    <w:rsid w:val="00F15F95"/>
    <w:rsid w:val="00F20806"/>
    <w:rsid w:val="00F237DC"/>
    <w:rsid w:val="00F2516E"/>
    <w:rsid w:val="00F26624"/>
    <w:rsid w:val="00F26DE4"/>
    <w:rsid w:val="00F27848"/>
    <w:rsid w:val="00F30A80"/>
    <w:rsid w:val="00F31E6B"/>
    <w:rsid w:val="00F3392B"/>
    <w:rsid w:val="00F33B53"/>
    <w:rsid w:val="00F35227"/>
    <w:rsid w:val="00F353BA"/>
    <w:rsid w:val="00F367AA"/>
    <w:rsid w:val="00F36B61"/>
    <w:rsid w:val="00F40125"/>
    <w:rsid w:val="00F40270"/>
    <w:rsid w:val="00F4283C"/>
    <w:rsid w:val="00F43E13"/>
    <w:rsid w:val="00F45E5E"/>
    <w:rsid w:val="00F4681C"/>
    <w:rsid w:val="00F4685F"/>
    <w:rsid w:val="00F47504"/>
    <w:rsid w:val="00F47DB7"/>
    <w:rsid w:val="00F50648"/>
    <w:rsid w:val="00F51AB8"/>
    <w:rsid w:val="00F52700"/>
    <w:rsid w:val="00F5300E"/>
    <w:rsid w:val="00F5445A"/>
    <w:rsid w:val="00F54626"/>
    <w:rsid w:val="00F55BE1"/>
    <w:rsid w:val="00F6000C"/>
    <w:rsid w:val="00F6001C"/>
    <w:rsid w:val="00F608B5"/>
    <w:rsid w:val="00F60B81"/>
    <w:rsid w:val="00F60DC4"/>
    <w:rsid w:val="00F60EF5"/>
    <w:rsid w:val="00F613DD"/>
    <w:rsid w:val="00F61E35"/>
    <w:rsid w:val="00F62B10"/>
    <w:rsid w:val="00F65728"/>
    <w:rsid w:val="00F67F19"/>
    <w:rsid w:val="00F70E81"/>
    <w:rsid w:val="00F77542"/>
    <w:rsid w:val="00F808F6"/>
    <w:rsid w:val="00F80BCD"/>
    <w:rsid w:val="00F83D21"/>
    <w:rsid w:val="00F84CE6"/>
    <w:rsid w:val="00F87139"/>
    <w:rsid w:val="00F90CEF"/>
    <w:rsid w:val="00F93DCB"/>
    <w:rsid w:val="00F962AC"/>
    <w:rsid w:val="00FA1C24"/>
    <w:rsid w:val="00FA30CD"/>
    <w:rsid w:val="00FA4A94"/>
    <w:rsid w:val="00FA4DEC"/>
    <w:rsid w:val="00FB0D3E"/>
    <w:rsid w:val="00FB19DA"/>
    <w:rsid w:val="00FB270C"/>
    <w:rsid w:val="00FB2DA2"/>
    <w:rsid w:val="00FB2EF2"/>
    <w:rsid w:val="00FB3192"/>
    <w:rsid w:val="00FB436F"/>
    <w:rsid w:val="00FB4427"/>
    <w:rsid w:val="00FB5404"/>
    <w:rsid w:val="00FB551C"/>
    <w:rsid w:val="00FB5F83"/>
    <w:rsid w:val="00FB65D3"/>
    <w:rsid w:val="00FB75E4"/>
    <w:rsid w:val="00FC2205"/>
    <w:rsid w:val="00FC4917"/>
    <w:rsid w:val="00FC5B87"/>
    <w:rsid w:val="00FC7569"/>
    <w:rsid w:val="00FC7824"/>
    <w:rsid w:val="00FD0C89"/>
    <w:rsid w:val="00FD14FF"/>
    <w:rsid w:val="00FD3296"/>
    <w:rsid w:val="00FD4D3E"/>
    <w:rsid w:val="00FD56B7"/>
    <w:rsid w:val="00FD7CE1"/>
    <w:rsid w:val="00FD7FD7"/>
    <w:rsid w:val="00FE06D5"/>
    <w:rsid w:val="00FE0CD4"/>
    <w:rsid w:val="00FE1340"/>
    <w:rsid w:val="00FE1A9B"/>
    <w:rsid w:val="00FE1AAF"/>
    <w:rsid w:val="00FE2ED4"/>
    <w:rsid w:val="00FE5479"/>
    <w:rsid w:val="00FE5ADA"/>
    <w:rsid w:val="00FE68A3"/>
    <w:rsid w:val="00FE7D91"/>
    <w:rsid w:val="00FF2024"/>
    <w:rsid w:val="00FF2CF0"/>
    <w:rsid w:val="00FF2E77"/>
    <w:rsid w:val="00FF4CC0"/>
    <w:rsid w:val="00FF4DF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E5A89"/>
  <w15:docId w15:val="{993C889B-0250-4973-B364-C9B8A83B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160" w:after="16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uiPriority="3" w:qFormat="1"/>
    <w:lsdException w:name="heading 4" w:uiPriority="3" w:qFormat="1"/>
    <w:lsdException w:name="heading 5" w:semiHidden="1" w:uiPriority="1" w:unhideWhenUsed="1" w:qFormat="1"/>
    <w:lsdException w:name="heading 6" w:uiPriority="1" w:qFormat="1"/>
    <w:lsdException w:name="heading 7" w:semiHidden="1" w:uiPriority="1" w:unhideWhenUsed="1"/>
    <w:lsdException w:name="heading 8" w:semiHidden="1" w:uiPriority="3" w:unhideWhenUsed="1"/>
    <w:lsdException w:name="heading 9" w:semiHidden="1" w:uiPriority="3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4" w:qFormat="1"/>
    <w:lsdException w:name="List Bullet" w:uiPriority="8" w:qFormat="1"/>
    <w:lsdException w:name="List Number" w:uiPriority="4"/>
    <w:lsdException w:name="List 2" w:qFormat="1"/>
    <w:lsdException w:name="List 3" w:uiPriority="4" w:qFormat="1"/>
    <w:lsdException w:name="List 4" w:uiPriority="4" w:qFormat="1"/>
    <w:lsdException w:name="List 5" w:qFormat="1"/>
    <w:lsdException w:name="List Bullet 2" w:uiPriority="8" w:qFormat="1"/>
    <w:lsdException w:name="List Bullet 3" w:uiPriority="8" w:qFormat="1"/>
    <w:lsdException w:name="List Bullet 4" w:uiPriority="8" w:qFormat="1"/>
    <w:lsdException w:name="List Bullet 5" w:uiPriority="6"/>
    <w:lsdException w:name="List Number 2" w:uiPriority="4" w:qFormat="1"/>
    <w:lsdException w:name="List Number 3" w:uiPriority="4" w:qFormat="1"/>
    <w:lsdException w:name="List Number 4" w:uiPriority="4" w:qFormat="1"/>
    <w:lsdException w:name="List Number 5" w:semiHidden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8"/>
    <w:lsdException w:name="List Continue 2" w:semiHidden="1" w:unhideWhenUsed="1"/>
    <w:lsdException w:name="List Continue 3" w:uiPriority="8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semiHidden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7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37A"/>
  </w:style>
  <w:style w:type="paragraph" w:styleId="Heading1">
    <w:name w:val="heading 1"/>
    <w:basedOn w:val="Normal"/>
    <w:next w:val="ParaNormal"/>
    <w:link w:val="Heading1Char"/>
    <w:uiPriority w:val="3"/>
    <w:qFormat/>
    <w:rsid w:val="00ED1A7C"/>
    <w:pPr>
      <w:keepNext/>
      <w:spacing w:before="240"/>
      <w:outlineLvl w:val="0"/>
    </w:pPr>
    <w:rPr>
      <w:rFonts w:asciiTheme="majorHAnsi" w:hAnsiTheme="majorHAnsi"/>
      <w:bCs/>
      <w:color w:val="004AFF" w:themeColor="accent1"/>
      <w:sz w:val="36"/>
      <w:szCs w:val="48"/>
    </w:rPr>
  </w:style>
  <w:style w:type="paragraph" w:styleId="Heading2">
    <w:name w:val="heading 2"/>
    <w:basedOn w:val="Normal"/>
    <w:next w:val="ParaNormal"/>
    <w:link w:val="Heading2Char"/>
    <w:uiPriority w:val="3"/>
    <w:qFormat/>
    <w:rsid w:val="003E367B"/>
    <w:pPr>
      <w:keepNext/>
      <w:spacing w:before="240"/>
      <w:outlineLvl w:val="1"/>
    </w:pPr>
    <w:rPr>
      <w:rFonts w:asciiTheme="majorHAnsi" w:hAnsiTheme="majorHAnsi"/>
      <w:bCs/>
      <w:color w:val="120582" w:themeColor="text2"/>
      <w:sz w:val="32"/>
      <w:szCs w:val="36"/>
    </w:rPr>
  </w:style>
  <w:style w:type="paragraph" w:styleId="Heading3">
    <w:name w:val="heading 3"/>
    <w:basedOn w:val="Normal"/>
    <w:next w:val="ParaNormal"/>
    <w:link w:val="Heading3Char"/>
    <w:uiPriority w:val="3"/>
    <w:qFormat/>
    <w:rsid w:val="00ED1A7C"/>
    <w:pPr>
      <w:keepNext/>
      <w:spacing w:before="240"/>
      <w:outlineLvl w:val="2"/>
    </w:pPr>
    <w:rPr>
      <w:rFonts w:cstheme="minorHAnsi"/>
      <w:b/>
      <w:bCs/>
      <w:color w:val="120582" w:themeColor="text2"/>
      <w:sz w:val="24"/>
      <w:szCs w:val="28"/>
    </w:rPr>
  </w:style>
  <w:style w:type="paragraph" w:styleId="Heading4">
    <w:name w:val="heading 4"/>
    <w:basedOn w:val="Normal"/>
    <w:next w:val="ParaNormal"/>
    <w:link w:val="Heading4Char"/>
    <w:uiPriority w:val="3"/>
    <w:qFormat/>
    <w:rsid w:val="00817816"/>
    <w:pPr>
      <w:keepNext/>
      <w:spacing w:before="240"/>
      <w:outlineLvl w:val="3"/>
    </w:pPr>
    <w:rPr>
      <w:rFonts w:cstheme="minorHAnsi"/>
      <w:bCs/>
      <w:iCs/>
      <w:caps/>
      <w:color w:val="120582" w:themeColor="text2"/>
      <w:spacing w:val="6"/>
      <w:kern w:val="22"/>
    </w:rPr>
  </w:style>
  <w:style w:type="paragraph" w:styleId="Heading5">
    <w:name w:val="heading 5"/>
    <w:basedOn w:val="ListParagraph"/>
    <w:next w:val="Normal"/>
    <w:link w:val="Heading5Char"/>
    <w:uiPriority w:val="99"/>
    <w:semiHidden/>
    <w:qFormat/>
    <w:rsid w:val="00981383"/>
    <w:pPr>
      <w:ind w:left="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C7727F"/>
    <w:pPr>
      <w:outlineLvl w:val="5"/>
    </w:pPr>
    <w:rPr>
      <w:u w:val="single"/>
    </w:rPr>
  </w:style>
  <w:style w:type="paragraph" w:styleId="Heading7">
    <w:name w:val="heading 7"/>
    <w:basedOn w:val="ListParagraph"/>
    <w:next w:val="Normal"/>
    <w:link w:val="Heading7Char"/>
    <w:uiPriority w:val="99"/>
    <w:semiHidden/>
    <w:rsid w:val="00153586"/>
    <w:pPr>
      <w:spacing w:after="120"/>
      <w:ind w:left="0"/>
      <w:outlineLvl w:val="6"/>
    </w:pPr>
    <w:rPr>
      <w:b/>
      <w:color w:val="004AFF" w:themeColor="accent1"/>
    </w:rPr>
  </w:style>
  <w:style w:type="paragraph" w:styleId="Heading8">
    <w:name w:val="heading 8"/>
    <w:basedOn w:val="ListParagraph"/>
    <w:next w:val="Normal"/>
    <w:link w:val="Heading8Char"/>
    <w:uiPriority w:val="99"/>
    <w:semiHidden/>
    <w:rsid w:val="00153586"/>
    <w:pPr>
      <w:spacing w:after="120"/>
      <w:ind w:left="0"/>
      <w:outlineLvl w:val="7"/>
    </w:pPr>
    <w:rPr>
      <w:b/>
      <w:i/>
      <w:color w:val="000000" w:themeColor="text1"/>
    </w:rPr>
  </w:style>
  <w:style w:type="paragraph" w:styleId="Heading9">
    <w:name w:val="heading 9"/>
    <w:basedOn w:val="Normal"/>
    <w:next w:val="BodyText"/>
    <w:link w:val="Heading9Char"/>
    <w:uiPriority w:val="99"/>
    <w:semiHidden/>
    <w:rsid w:val="00496160"/>
    <w:pPr>
      <w:keepNext/>
      <w:keepLines/>
      <w:tabs>
        <w:tab w:val="left" w:pos="1559"/>
        <w:tab w:val="left" w:pos="1843"/>
        <w:tab w:val="left" w:pos="2126"/>
        <w:tab w:val="left" w:pos="2410"/>
        <w:tab w:val="right" w:pos="9639"/>
      </w:tabs>
      <w:spacing w:before="360" w:after="60" w:line="240" w:lineRule="auto"/>
      <w:outlineLvl w:val="8"/>
    </w:pPr>
    <w:rPr>
      <w:rFonts w:eastAsia="Times New Roman" w:cs="Arial"/>
      <w:b/>
      <w:color w:val="120582" w:themeColor="text2"/>
      <w:sz w:val="2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16"/>
    <w:pPr>
      <w:tabs>
        <w:tab w:val="center" w:pos="4513"/>
        <w:tab w:val="right" w:pos="9026"/>
      </w:tabs>
      <w:spacing w:before="0" w:after="0" w:line="260" w:lineRule="atLeast"/>
    </w:pPr>
    <w:rPr>
      <w:color w:val="004AFF" w:themeColor="accent1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17816"/>
    <w:rPr>
      <w:color w:val="004AFF" w:themeColor="accent1"/>
      <w:sz w:val="24"/>
      <w:szCs w:val="24"/>
    </w:rPr>
  </w:style>
  <w:style w:type="paragraph" w:styleId="Footer">
    <w:name w:val="footer"/>
    <w:basedOn w:val="Normal"/>
    <w:link w:val="FooterChar"/>
    <w:uiPriority w:val="99"/>
    <w:rsid w:val="00E51CC9"/>
    <w:pPr>
      <w:tabs>
        <w:tab w:val="center" w:pos="4513"/>
        <w:tab w:val="right" w:pos="9026"/>
      </w:tabs>
      <w:spacing w:before="120" w:after="0" w:line="168" w:lineRule="atLeast"/>
    </w:pPr>
    <w:rPr>
      <w:color w:val="120582" w:themeColor="text2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0128D0"/>
    <w:rPr>
      <w:color w:val="120582" w:themeColor="text2"/>
      <w:sz w:val="14"/>
    </w:rPr>
  </w:style>
  <w:style w:type="character" w:customStyle="1" w:styleId="Heading1Char">
    <w:name w:val="Heading 1 Char"/>
    <w:basedOn w:val="DefaultParagraphFont"/>
    <w:link w:val="Heading1"/>
    <w:uiPriority w:val="3"/>
    <w:rsid w:val="00ED1A7C"/>
    <w:rPr>
      <w:rFonts w:asciiTheme="majorHAnsi" w:hAnsiTheme="majorHAnsi"/>
      <w:bCs/>
      <w:color w:val="004AFF" w:themeColor="accent1"/>
      <w:sz w:val="36"/>
      <w:szCs w:val="48"/>
    </w:rPr>
  </w:style>
  <w:style w:type="character" w:customStyle="1" w:styleId="Heading2Char">
    <w:name w:val="Heading 2 Char"/>
    <w:basedOn w:val="DefaultParagraphFont"/>
    <w:link w:val="Heading2"/>
    <w:uiPriority w:val="3"/>
    <w:rsid w:val="003E367B"/>
    <w:rPr>
      <w:rFonts w:asciiTheme="majorHAnsi" w:hAnsiTheme="majorHAnsi"/>
      <w:bCs/>
      <w:color w:val="120582" w:themeColor="text2"/>
      <w:sz w:val="32"/>
      <w:szCs w:val="36"/>
    </w:rPr>
  </w:style>
  <w:style w:type="character" w:customStyle="1" w:styleId="Heading3Char">
    <w:name w:val="Heading 3 Char"/>
    <w:basedOn w:val="DefaultParagraphFont"/>
    <w:link w:val="Heading3"/>
    <w:uiPriority w:val="3"/>
    <w:rsid w:val="00ED1A7C"/>
    <w:rPr>
      <w:rFonts w:cstheme="minorHAnsi"/>
      <w:b/>
      <w:bCs/>
      <w:color w:val="120582" w:themeColor="text2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3"/>
    <w:rsid w:val="00817816"/>
    <w:rPr>
      <w:rFonts w:cstheme="minorHAnsi"/>
      <w:bCs/>
      <w:iCs/>
      <w:caps/>
      <w:color w:val="120582" w:themeColor="text2"/>
      <w:spacing w:val="6"/>
      <w:kern w:val="22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8671E6"/>
    <w:rPr>
      <w:rFonts w:ascii="Arial" w:hAnsi="Arial"/>
      <w:b/>
    </w:rPr>
  </w:style>
  <w:style w:type="paragraph" w:styleId="Caption">
    <w:name w:val="caption"/>
    <w:basedOn w:val="Normal"/>
    <w:next w:val="ParaNormal"/>
    <w:uiPriority w:val="15"/>
    <w:rsid w:val="009A498E"/>
    <w:pPr>
      <w:keepNext/>
      <w:pBdr>
        <w:top w:val="single" w:sz="4" w:space="4" w:color="120582" w:themeColor="text2"/>
      </w:pBdr>
      <w:spacing w:before="300" w:line="168" w:lineRule="atLeast"/>
    </w:pPr>
    <w:rPr>
      <w:bCs/>
      <w:color w:val="120582" w:themeColor="text2"/>
      <w:szCs w:val="14"/>
    </w:rPr>
  </w:style>
  <w:style w:type="paragraph" w:styleId="ListParagraph">
    <w:name w:val="List Paragraph"/>
    <w:basedOn w:val="Normal"/>
    <w:uiPriority w:val="34"/>
    <w:qFormat/>
    <w:rsid w:val="008E7B3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723CB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23CB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723CB"/>
    <w:rPr>
      <w:vertAlign w:val="superscript"/>
    </w:rPr>
  </w:style>
  <w:style w:type="paragraph" w:styleId="Title">
    <w:name w:val="Title"/>
    <w:basedOn w:val="Normal"/>
    <w:next w:val="Normal"/>
    <w:link w:val="TitleChar"/>
    <w:uiPriority w:val="58"/>
    <w:rsid w:val="00B174B7"/>
    <w:pPr>
      <w:spacing w:before="0" w:after="420" w:line="233" w:lineRule="auto"/>
    </w:pPr>
    <w:rPr>
      <w:rFonts w:asciiTheme="majorHAnsi" w:hAnsiTheme="majorHAnsi"/>
      <w:color w:val="FFFFFF" w:themeColor="background1"/>
      <w:sz w:val="116"/>
    </w:rPr>
  </w:style>
  <w:style w:type="character" w:customStyle="1" w:styleId="TitleChar">
    <w:name w:val="Title Char"/>
    <w:basedOn w:val="DefaultParagraphFont"/>
    <w:link w:val="Title"/>
    <w:uiPriority w:val="58"/>
    <w:rsid w:val="00B174B7"/>
    <w:rPr>
      <w:rFonts w:asciiTheme="majorHAnsi" w:hAnsiTheme="majorHAnsi"/>
      <w:color w:val="FFFFFF" w:themeColor="background1"/>
      <w:sz w:val="116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8671E6"/>
    <w:rPr>
      <w:rFonts w:ascii="Arial" w:hAnsi="Arial"/>
      <w:u w:val="single"/>
    </w:rPr>
  </w:style>
  <w:style w:type="paragraph" w:customStyle="1" w:styleId="FooterTitle">
    <w:name w:val="Footer Title"/>
    <w:basedOn w:val="Header"/>
    <w:uiPriority w:val="99"/>
    <w:rsid w:val="00496160"/>
    <w:pPr>
      <w:spacing w:line="220" w:lineRule="exact"/>
    </w:pPr>
    <w:rPr>
      <w:sz w:val="20"/>
    </w:rPr>
  </w:style>
  <w:style w:type="paragraph" w:customStyle="1" w:styleId="Headersmall">
    <w:name w:val="Header small"/>
    <w:basedOn w:val="FooterTitle"/>
    <w:uiPriority w:val="10"/>
    <w:qFormat/>
    <w:rsid w:val="00493E74"/>
    <w:pPr>
      <w:spacing w:line="220" w:lineRule="atLeast"/>
    </w:pPr>
    <w:rPr>
      <w:sz w:val="18"/>
      <w:szCs w:val="18"/>
    </w:rPr>
  </w:style>
  <w:style w:type="paragraph" w:customStyle="1" w:styleId="ParaIndent">
    <w:name w:val="Para Indent"/>
    <w:basedOn w:val="ParaNormal"/>
    <w:uiPriority w:val="1"/>
    <w:qFormat/>
    <w:rsid w:val="00817816"/>
    <w:pPr>
      <w:ind w:left="720"/>
    </w:pPr>
  </w:style>
  <w:style w:type="paragraph" w:customStyle="1" w:styleId="ParaNormal">
    <w:name w:val="Para Normal"/>
    <w:basedOn w:val="Normal"/>
    <w:qFormat/>
    <w:rsid w:val="00817816"/>
  </w:style>
  <w:style w:type="paragraph" w:customStyle="1" w:styleId="ParaNormalBold">
    <w:name w:val="Para Normal Bold"/>
    <w:basedOn w:val="ParaNormal"/>
    <w:qFormat/>
    <w:rsid w:val="00817816"/>
    <w:rPr>
      <w:b/>
      <w:bCs/>
    </w:rPr>
  </w:style>
  <w:style w:type="paragraph" w:customStyle="1" w:styleId="ParaNormalItalics">
    <w:name w:val="Para Normal Italics"/>
    <w:basedOn w:val="ParaNormal"/>
    <w:qFormat/>
    <w:rsid w:val="00817816"/>
    <w:rPr>
      <w:i/>
      <w:iCs/>
    </w:rPr>
  </w:style>
  <w:style w:type="paragraph" w:styleId="Quote">
    <w:name w:val="Quote"/>
    <w:basedOn w:val="ParaNormalItalics"/>
    <w:next w:val="ParaNormal"/>
    <w:link w:val="QuoteChar"/>
    <w:uiPriority w:val="1"/>
    <w:qFormat/>
    <w:rsid w:val="00817816"/>
    <w:pPr>
      <w:ind w:left="720"/>
    </w:pPr>
  </w:style>
  <w:style w:type="character" w:customStyle="1" w:styleId="QuoteChar">
    <w:name w:val="Quote Char"/>
    <w:basedOn w:val="DefaultParagraphFont"/>
    <w:link w:val="Quote"/>
    <w:uiPriority w:val="1"/>
    <w:rsid w:val="00817816"/>
    <w:rPr>
      <w:i/>
      <w:iCs/>
    </w:rPr>
  </w:style>
  <w:style w:type="paragraph" w:styleId="ListNumber5">
    <w:name w:val="List Number 5"/>
    <w:basedOn w:val="ListNumber4"/>
    <w:uiPriority w:val="99"/>
    <w:semiHidden/>
    <w:rsid w:val="007827AF"/>
  </w:style>
  <w:style w:type="paragraph" w:styleId="ListBullet">
    <w:name w:val="List Bullet"/>
    <w:basedOn w:val="NumListIndent"/>
    <w:uiPriority w:val="8"/>
    <w:qFormat/>
    <w:rsid w:val="000D1063"/>
    <w:pPr>
      <w:numPr>
        <w:ilvl w:val="0"/>
        <w:numId w:val="8"/>
      </w:numPr>
      <w:tabs>
        <w:tab w:val="clear" w:pos="1588"/>
      </w:tabs>
    </w:pPr>
  </w:style>
  <w:style w:type="paragraph" w:styleId="ListBullet2">
    <w:name w:val="List Bullet 2"/>
    <w:basedOn w:val="ListBullet"/>
    <w:uiPriority w:val="8"/>
    <w:qFormat/>
    <w:rsid w:val="007B7EF3"/>
    <w:pPr>
      <w:numPr>
        <w:ilvl w:val="1"/>
      </w:numPr>
      <w:tabs>
        <w:tab w:val="left" w:pos="1588"/>
      </w:tabs>
    </w:pPr>
  </w:style>
  <w:style w:type="paragraph" w:styleId="ListBullet3">
    <w:name w:val="List Bullet 3"/>
    <w:basedOn w:val="ListBullet2"/>
    <w:uiPriority w:val="8"/>
    <w:qFormat/>
    <w:rsid w:val="007B7EF3"/>
    <w:pPr>
      <w:numPr>
        <w:ilvl w:val="2"/>
      </w:numPr>
      <w:tabs>
        <w:tab w:val="left" w:pos="1985"/>
      </w:tabs>
    </w:pPr>
  </w:style>
  <w:style w:type="paragraph" w:styleId="ListBullet4">
    <w:name w:val="List Bullet 4"/>
    <w:basedOn w:val="ListBullet3"/>
    <w:uiPriority w:val="8"/>
    <w:qFormat/>
    <w:rsid w:val="007B7EF3"/>
    <w:pPr>
      <w:numPr>
        <w:ilvl w:val="3"/>
      </w:numPr>
      <w:tabs>
        <w:tab w:val="left" w:pos="2381"/>
      </w:tabs>
    </w:pPr>
  </w:style>
  <w:style w:type="paragraph" w:styleId="ListBullet5">
    <w:name w:val="List Bullet 5"/>
    <w:basedOn w:val="Normal"/>
    <w:uiPriority w:val="99"/>
    <w:semiHidden/>
    <w:unhideWhenUsed/>
    <w:rsid w:val="005E1588"/>
    <w:pPr>
      <w:numPr>
        <w:numId w:val="1"/>
      </w:numPr>
      <w:ind w:left="3935" w:hanging="357"/>
      <w:contextualSpacing/>
    </w:pPr>
  </w:style>
  <w:style w:type="paragraph" w:styleId="ListNumber">
    <w:name w:val="List Number"/>
    <w:basedOn w:val="ListParagraph"/>
    <w:uiPriority w:val="99"/>
    <w:semiHidden/>
    <w:rsid w:val="007827AF"/>
    <w:pPr>
      <w:numPr>
        <w:numId w:val="16"/>
      </w:numPr>
      <w:tabs>
        <w:tab w:val="left" w:pos="1190"/>
      </w:tabs>
      <w:spacing w:before="120" w:after="120"/>
      <w:ind w:left="357" w:hanging="357"/>
    </w:pPr>
  </w:style>
  <w:style w:type="paragraph" w:styleId="ListNumber2">
    <w:name w:val="List Number 2"/>
    <w:basedOn w:val="ListNumber"/>
    <w:uiPriority w:val="99"/>
    <w:semiHidden/>
    <w:qFormat/>
    <w:rsid w:val="007827AF"/>
  </w:style>
  <w:style w:type="paragraph" w:styleId="ListNumber3">
    <w:name w:val="List Number 3"/>
    <w:basedOn w:val="ListNumber2"/>
    <w:uiPriority w:val="99"/>
    <w:semiHidden/>
    <w:qFormat/>
    <w:rsid w:val="007827AF"/>
  </w:style>
  <w:style w:type="paragraph" w:styleId="ListNumber4">
    <w:name w:val="List Number 4"/>
    <w:basedOn w:val="ListNumber3"/>
    <w:uiPriority w:val="99"/>
    <w:semiHidden/>
    <w:qFormat/>
    <w:rsid w:val="007827AF"/>
  </w:style>
  <w:style w:type="paragraph" w:styleId="List">
    <w:name w:val="List"/>
    <w:basedOn w:val="ListParagraph"/>
    <w:uiPriority w:val="99"/>
    <w:semiHidden/>
    <w:qFormat/>
    <w:rsid w:val="00E66003"/>
    <w:pPr>
      <w:numPr>
        <w:numId w:val="2"/>
      </w:numPr>
      <w:contextualSpacing w:val="0"/>
    </w:pPr>
  </w:style>
  <w:style w:type="paragraph" w:styleId="List2">
    <w:name w:val="List 2"/>
    <w:basedOn w:val="Normal"/>
    <w:uiPriority w:val="99"/>
    <w:semiHidden/>
    <w:qFormat/>
    <w:rsid w:val="00095B37"/>
    <w:pPr>
      <w:ind w:left="794" w:hanging="397"/>
    </w:pPr>
  </w:style>
  <w:style w:type="paragraph" w:styleId="List3">
    <w:name w:val="List 3"/>
    <w:basedOn w:val="Normal"/>
    <w:uiPriority w:val="99"/>
    <w:semiHidden/>
    <w:qFormat/>
    <w:rsid w:val="00095B37"/>
    <w:pPr>
      <w:ind w:left="851" w:hanging="624"/>
    </w:pPr>
  </w:style>
  <w:style w:type="paragraph" w:styleId="List4">
    <w:name w:val="List 4"/>
    <w:basedOn w:val="Normal"/>
    <w:uiPriority w:val="99"/>
    <w:semiHidden/>
    <w:qFormat/>
    <w:rsid w:val="00095B37"/>
  </w:style>
  <w:style w:type="paragraph" w:styleId="TOC1">
    <w:name w:val="toc 1"/>
    <w:basedOn w:val="Normal"/>
    <w:autoRedefine/>
    <w:uiPriority w:val="39"/>
    <w:rsid w:val="00015464"/>
    <w:pPr>
      <w:tabs>
        <w:tab w:val="right" w:pos="10200"/>
      </w:tabs>
      <w:spacing w:before="240" w:after="0"/>
    </w:pPr>
    <w:rPr>
      <w:rFonts w:asciiTheme="majorHAnsi" w:hAnsiTheme="majorHAnsi" w:cstheme="minorHAnsi"/>
      <w:noProof/>
      <w:color w:val="004AFF" w:themeColor="accent1"/>
      <w:sz w:val="28"/>
      <w:szCs w:val="20"/>
    </w:rPr>
  </w:style>
  <w:style w:type="paragraph" w:styleId="TOC2">
    <w:name w:val="toc 2"/>
    <w:basedOn w:val="TOC1"/>
    <w:autoRedefine/>
    <w:uiPriority w:val="39"/>
    <w:rsid w:val="00AE5292"/>
    <w:pPr>
      <w:spacing w:before="80"/>
      <w:ind w:right="567"/>
    </w:pPr>
    <w:rPr>
      <w:rFonts w:asciiTheme="minorHAnsi" w:hAnsiTheme="minorHAnsi"/>
      <w:b/>
      <w:bCs/>
      <w:color w:val="000000" w:themeColor="text1"/>
      <w:sz w:val="22"/>
    </w:rPr>
  </w:style>
  <w:style w:type="paragraph" w:styleId="TOC3">
    <w:name w:val="toc 3"/>
    <w:basedOn w:val="TOC2"/>
    <w:autoRedefine/>
    <w:uiPriority w:val="39"/>
    <w:rsid w:val="00AE5292"/>
    <w:rPr>
      <w:b w:val="0"/>
      <w:szCs w:val="22"/>
    </w:rPr>
  </w:style>
  <w:style w:type="paragraph" w:styleId="TOC4">
    <w:name w:val="toc 4"/>
    <w:basedOn w:val="TOC3"/>
    <w:autoRedefine/>
    <w:uiPriority w:val="39"/>
    <w:rsid w:val="00B93475"/>
    <w:rPr>
      <w:i/>
      <w:iCs/>
    </w:rPr>
  </w:style>
  <w:style w:type="paragraph" w:customStyle="1" w:styleId="FigureCaption">
    <w:name w:val="Figure Caption"/>
    <w:basedOn w:val="Caption"/>
    <w:next w:val="ParaNormal"/>
    <w:uiPriority w:val="15"/>
    <w:qFormat/>
    <w:rsid w:val="00FF2CF0"/>
    <w:pPr>
      <w:keepNext w:val="0"/>
      <w:widowControl w:val="0"/>
      <w:spacing w:before="160" w:after="300"/>
      <w:contextualSpacing/>
    </w:pPr>
  </w:style>
  <w:style w:type="table" w:styleId="TableGrid">
    <w:name w:val="Table Grid"/>
    <w:basedOn w:val="TableNormal"/>
    <w:rsid w:val="002C5AD7"/>
    <w:pPr>
      <w:spacing w:before="100" w:after="100" w:line="240" w:lineRule="auto"/>
    </w:pPr>
    <w:rPr>
      <w:sz w:val="20"/>
    </w:rPr>
    <w:tblPr>
      <w:tblBorders>
        <w:top w:val="single" w:sz="4" w:space="0" w:color="120582" w:themeColor="text2"/>
        <w:left w:val="single" w:sz="4" w:space="0" w:color="120582" w:themeColor="text2"/>
        <w:bottom w:val="single" w:sz="4" w:space="0" w:color="120582" w:themeColor="text2"/>
        <w:right w:val="single" w:sz="4" w:space="0" w:color="120582" w:themeColor="text2"/>
        <w:insideH w:val="single" w:sz="4" w:space="0" w:color="120582" w:themeColor="text2"/>
        <w:insideV w:val="single" w:sz="4" w:space="0" w:color="120582" w:themeColor="text2"/>
      </w:tblBorders>
      <w:tblCellMar>
        <w:left w:w="113" w:type="dxa"/>
        <w:right w:w="113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120582" w:themeFill="text2"/>
      </w:tcPr>
    </w:tblStylePr>
  </w:style>
  <w:style w:type="paragraph" w:styleId="TOCHeading">
    <w:name w:val="TOC Heading"/>
    <w:basedOn w:val="Heading1"/>
    <w:next w:val="Normal"/>
    <w:uiPriority w:val="38"/>
    <w:rsid w:val="00277AA8"/>
    <w:pPr>
      <w:spacing w:before="160"/>
      <w:outlineLvl w:val="9"/>
    </w:pPr>
    <w:rPr>
      <w:noProof/>
      <w:lang w:val="en-US"/>
    </w:rPr>
  </w:style>
  <w:style w:type="character" w:styleId="Hyperlink">
    <w:name w:val="Hyperlink"/>
    <w:basedOn w:val="DefaultParagraphFont"/>
    <w:uiPriority w:val="99"/>
    <w:qFormat/>
    <w:rsid w:val="000C20F7"/>
    <w:rPr>
      <w:color w:val="004AFF" w:themeColor="accent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B1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B19"/>
    <w:rPr>
      <w:rFonts w:ascii="Tahoma" w:hAnsi="Tahoma" w:cs="Tahoma"/>
      <w:sz w:val="16"/>
      <w:szCs w:val="16"/>
    </w:rPr>
  </w:style>
  <w:style w:type="paragraph" w:styleId="TOC5">
    <w:name w:val="toc 5"/>
    <w:basedOn w:val="TOC1"/>
    <w:autoRedefine/>
    <w:uiPriority w:val="39"/>
    <w:rsid w:val="00AE5292"/>
    <w:pPr>
      <w:tabs>
        <w:tab w:val="left" w:pos="851"/>
      </w:tabs>
      <w:ind w:left="454" w:hanging="454"/>
    </w:pPr>
  </w:style>
  <w:style w:type="paragraph" w:styleId="TOC6">
    <w:name w:val="toc 6"/>
    <w:basedOn w:val="TOC2"/>
    <w:autoRedefine/>
    <w:uiPriority w:val="39"/>
    <w:rsid w:val="00AE5292"/>
    <w:pPr>
      <w:tabs>
        <w:tab w:val="left" w:pos="1276"/>
      </w:tabs>
      <w:ind w:left="1276" w:hanging="822"/>
    </w:pPr>
  </w:style>
  <w:style w:type="paragraph" w:styleId="TOC7">
    <w:name w:val="toc 7"/>
    <w:basedOn w:val="TOC2"/>
    <w:next w:val="Normal"/>
    <w:autoRedefine/>
    <w:uiPriority w:val="39"/>
    <w:rsid w:val="00AE5292"/>
    <w:pPr>
      <w:tabs>
        <w:tab w:val="left" w:pos="1276"/>
      </w:tabs>
      <w:ind w:left="1276" w:hanging="822"/>
    </w:pPr>
    <w:rPr>
      <w:rFonts w:eastAsiaTheme="minorEastAsia" w:cstheme="minorBidi"/>
      <w:b w:val="0"/>
      <w:kern w:val="2"/>
      <w:lang w:eastAsia="en-AU"/>
      <w14:ligatures w14:val="standardContextual"/>
    </w:rPr>
  </w:style>
  <w:style w:type="paragraph" w:styleId="TOC8">
    <w:name w:val="toc 8"/>
    <w:basedOn w:val="TOC7"/>
    <w:next w:val="Normal"/>
    <w:autoRedefine/>
    <w:uiPriority w:val="39"/>
    <w:rsid w:val="00AE5292"/>
    <w:rPr>
      <w:i/>
      <w:iCs/>
    </w:rPr>
  </w:style>
  <w:style w:type="paragraph" w:styleId="TOC9">
    <w:name w:val="toc 9"/>
    <w:basedOn w:val="Normal"/>
    <w:next w:val="Normal"/>
    <w:autoRedefine/>
    <w:uiPriority w:val="39"/>
    <w:semiHidden/>
    <w:rsid w:val="001D1D40"/>
    <w:pPr>
      <w:spacing w:after="0"/>
      <w:ind w:left="1760"/>
    </w:pPr>
    <w:rPr>
      <w:rFonts w:cstheme="minorHAnsi"/>
      <w:sz w:val="18"/>
      <w:szCs w:val="18"/>
    </w:rPr>
  </w:style>
  <w:style w:type="table" w:styleId="LightShading-Accent3">
    <w:name w:val="Light Shading Accent 3"/>
    <w:basedOn w:val="TableNormal"/>
    <w:uiPriority w:val="60"/>
    <w:semiHidden/>
    <w:rsid w:val="00830C1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  <w:tblBorders>
        <w:top w:val="single" w:sz="8" w:space="0" w:color="0637A1" w:themeColor="accent3"/>
        <w:bottom w:val="single" w:sz="8" w:space="0" w:color="0637A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37A1" w:themeColor="accent3"/>
          <w:left w:val="nil"/>
          <w:bottom w:val="single" w:sz="8" w:space="0" w:color="0637A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37A1" w:themeColor="accent3"/>
          <w:left w:val="nil"/>
          <w:bottom w:val="single" w:sz="8" w:space="0" w:color="0637A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C5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C5FC" w:themeFill="accent3" w:themeFillTint="3F"/>
      </w:tcPr>
    </w:tblStylePr>
  </w:style>
  <w:style w:type="paragraph" w:styleId="TableofFigures">
    <w:name w:val="table of figures"/>
    <w:basedOn w:val="Normal"/>
    <w:uiPriority w:val="99"/>
    <w:rsid w:val="00AE5292"/>
    <w:pPr>
      <w:tabs>
        <w:tab w:val="right" w:pos="10200"/>
      </w:tabs>
      <w:spacing w:before="80" w:after="0"/>
      <w:ind w:right="567"/>
    </w:pPr>
    <w:rPr>
      <w:color w:val="000000" w:themeColor="text1"/>
    </w:rPr>
  </w:style>
  <w:style w:type="table" w:styleId="MediumList2-Accent1">
    <w:name w:val="Medium List 2 Accent 1"/>
    <w:basedOn w:val="TableNormal"/>
    <w:uiPriority w:val="66"/>
    <w:semiHidden/>
    <w:rsid w:val="002C45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bidi="en-US"/>
    </w:rPr>
    <w:tblPr>
      <w:tblStyleRowBandSize w:val="1"/>
      <w:tblStyleColBandSize w:val="1"/>
      <w:tblBorders>
        <w:top w:val="single" w:sz="8" w:space="0" w:color="004AFF" w:themeColor="accent1"/>
        <w:left w:val="single" w:sz="8" w:space="0" w:color="004AFF" w:themeColor="accent1"/>
        <w:bottom w:val="single" w:sz="8" w:space="0" w:color="004AFF" w:themeColor="accent1"/>
        <w:right w:val="single" w:sz="8" w:space="0" w:color="004A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A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A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A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A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2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2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eading7Char">
    <w:name w:val="Heading 7 Char"/>
    <w:basedOn w:val="DefaultParagraphFont"/>
    <w:link w:val="Heading7"/>
    <w:uiPriority w:val="99"/>
    <w:semiHidden/>
    <w:rsid w:val="00153586"/>
    <w:rPr>
      <w:b/>
      <w:color w:val="004AFF" w:themeColor="accent1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E137A"/>
    <w:rPr>
      <w:b/>
      <w:i/>
      <w:color w:val="000000" w:themeColor="text1"/>
    </w:rPr>
  </w:style>
  <w:style w:type="character" w:styleId="PlaceholderText">
    <w:name w:val="Placeholder Text"/>
    <w:basedOn w:val="DefaultParagraphFont"/>
    <w:uiPriority w:val="99"/>
    <w:rsid w:val="00E47760"/>
    <w:rPr>
      <w:color w:val="808080"/>
    </w:rPr>
  </w:style>
  <w:style w:type="character" w:styleId="LineNumber">
    <w:name w:val="line number"/>
    <w:basedOn w:val="DefaultParagraphFont"/>
    <w:uiPriority w:val="99"/>
    <w:semiHidden/>
    <w:rsid w:val="001C67D2"/>
  </w:style>
  <w:style w:type="table" w:customStyle="1" w:styleId="UnitywaterTable1">
    <w:name w:val="Unitywater Table 1"/>
    <w:basedOn w:val="TableNormal"/>
    <w:uiPriority w:val="99"/>
    <w:rsid w:val="002C5AD7"/>
    <w:pPr>
      <w:spacing w:before="100" w:after="100" w:line="240" w:lineRule="auto"/>
    </w:pPr>
    <w:rPr>
      <w:sz w:val="20"/>
    </w:rPr>
    <w:tblPr>
      <w:tblBorders>
        <w:top w:val="single" w:sz="4" w:space="0" w:color="004AFF" w:themeColor="accent1"/>
        <w:bottom w:val="single" w:sz="4" w:space="0" w:color="004AFF" w:themeColor="accent1"/>
        <w:insideH w:val="single" w:sz="4" w:space="0" w:color="004AFF" w:themeColor="accent1"/>
      </w:tblBorders>
      <w:tblCellMar>
        <w:left w:w="113" w:type="dxa"/>
        <w:right w:w="113" w:type="dxa"/>
      </w:tblCellMar>
    </w:tblPr>
    <w:tblStylePr w:type="firstRow">
      <w:rPr>
        <w:b/>
      </w:rPr>
      <w:tblPr/>
      <w:trPr>
        <w:tblHeader/>
      </w:trPr>
      <w:tcPr>
        <w:tcBorders>
          <w:top w:val="single" w:sz="4" w:space="0" w:color="120582" w:themeColor="text2"/>
          <w:left w:val="nil"/>
          <w:bottom w:val="single" w:sz="6" w:space="0" w:color="120582" w:themeColor="text2"/>
          <w:right w:val="nil"/>
          <w:insideH w:val="nil"/>
          <w:insideV w:val="nil"/>
          <w:tl2br w:val="nil"/>
          <w:tr2bl w:val="nil"/>
        </w:tcBorders>
        <w:shd w:val="clear" w:color="auto" w:fill="120582" w:themeFill="text2"/>
      </w:tcPr>
    </w:tblStylePr>
  </w:style>
  <w:style w:type="table" w:customStyle="1" w:styleId="UnitywaterTable2">
    <w:name w:val="Unitywater Table 2"/>
    <w:basedOn w:val="TableNormal"/>
    <w:uiPriority w:val="99"/>
    <w:rsid w:val="002C5AD7"/>
    <w:pPr>
      <w:spacing w:before="100" w:after="100" w:line="240" w:lineRule="auto"/>
    </w:pPr>
    <w:rPr>
      <w:sz w:val="20"/>
    </w:rPr>
    <w:tblPr>
      <w:tblBorders>
        <w:top w:val="single" w:sz="4" w:space="0" w:color="004AFF" w:themeColor="accent1"/>
        <w:bottom w:val="single" w:sz="4" w:space="0" w:color="004AFF" w:themeColor="accent1"/>
        <w:insideH w:val="single" w:sz="4" w:space="0" w:color="004AFF" w:themeColor="accent1"/>
      </w:tblBorders>
      <w:tblCellMar>
        <w:left w:w="113" w:type="dxa"/>
        <w:right w:w="113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120582" w:themeColor="text2"/>
          <w:left w:val="nil"/>
          <w:bottom w:val="single" w:sz="6" w:space="0" w:color="120582" w:themeColor="text2"/>
          <w:right w:val="nil"/>
          <w:insideH w:val="nil"/>
          <w:insideV w:val="nil"/>
          <w:tl2br w:val="nil"/>
          <w:tr2bl w:val="nil"/>
        </w:tcBorders>
        <w:shd w:val="clear" w:color="auto" w:fill="120582" w:themeFill="text2"/>
      </w:tcPr>
    </w:tblStylePr>
    <w:tblStylePr w:type="firstCol">
      <w:rPr>
        <w:b/>
        <w:color w:val="120582" w:themeColor="text2"/>
      </w:rPr>
      <w:tblPr/>
      <w:tcPr>
        <w:shd w:val="clear" w:color="auto" w:fill="DEE7FF" w:themeFill="background2"/>
      </w:tcPr>
    </w:tblStylePr>
  </w:style>
  <w:style w:type="paragraph" w:customStyle="1" w:styleId="NumHeading1">
    <w:name w:val="Num Heading 1"/>
    <w:basedOn w:val="Normal"/>
    <w:next w:val="ParaNormal"/>
    <w:uiPriority w:val="4"/>
    <w:qFormat/>
    <w:rsid w:val="00B93475"/>
    <w:pPr>
      <w:numPr>
        <w:numId w:val="18"/>
      </w:numPr>
      <w:spacing w:before="240"/>
      <w:outlineLvl w:val="0"/>
    </w:pPr>
    <w:rPr>
      <w:rFonts w:asciiTheme="majorHAnsi" w:hAnsiTheme="majorHAnsi"/>
      <w:color w:val="004AFF" w:themeColor="accent1"/>
      <w:sz w:val="36"/>
    </w:rPr>
  </w:style>
  <w:style w:type="paragraph" w:customStyle="1" w:styleId="NumHeading2">
    <w:name w:val="Num Heading 2"/>
    <w:basedOn w:val="NumHeading1"/>
    <w:next w:val="ParaNormal"/>
    <w:uiPriority w:val="4"/>
    <w:qFormat/>
    <w:rsid w:val="00B93475"/>
    <w:pPr>
      <w:numPr>
        <w:ilvl w:val="1"/>
      </w:numPr>
      <w:outlineLvl w:val="1"/>
    </w:pPr>
    <w:rPr>
      <w:color w:val="120582" w:themeColor="text2"/>
      <w:sz w:val="32"/>
    </w:rPr>
  </w:style>
  <w:style w:type="paragraph" w:customStyle="1" w:styleId="NumListAlpha">
    <w:name w:val="Num List Alpha"/>
    <w:basedOn w:val="List2"/>
    <w:uiPriority w:val="5"/>
    <w:qFormat/>
    <w:rsid w:val="00320FFE"/>
    <w:pPr>
      <w:numPr>
        <w:numId w:val="6"/>
      </w:numPr>
      <w:tabs>
        <w:tab w:val="left" w:pos="794"/>
        <w:tab w:val="left" w:pos="1191"/>
      </w:tabs>
      <w:spacing w:before="60" w:after="60"/>
    </w:pPr>
  </w:style>
  <w:style w:type="paragraph" w:customStyle="1" w:styleId="NumListIndent">
    <w:name w:val="Num List Indent"/>
    <w:basedOn w:val="NumListAlpha"/>
    <w:uiPriority w:val="6"/>
    <w:qFormat/>
    <w:rsid w:val="00936678"/>
    <w:pPr>
      <w:numPr>
        <w:ilvl w:val="1"/>
      </w:numPr>
      <w:tabs>
        <w:tab w:val="clear" w:pos="794"/>
        <w:tab w:val="left" w:pos="1588"/>
      </w:tabs>
    </w:pPr>
  </w:style>
  <w:style w:type="paragraph" w:styleId="List5">
    <w:name w:val="List 5"/>
    <w:basedOn w:val="Normal"/>
    <w:uiPriority w:val="99"/>
    <w:semiHidden/>
    <w:qFormat/>
    <w:rsid w:val="00095B37"/>
  </w:style>
  <w:style w:type="paragraph" w:customStyle="1" w:styleId="NumListNumbers">
    <w:name w:val="Num List Numbers"/>
    <w:basedOn w:val="ParaNormal"/>
    <w:uiPriority w:val="9"/>
    <w:qFormat/>
    <w:rsid w:val="000D1063"/>
    <w:pPr>
      <w:numPr>
        <w:numId w:val="4"/>
      </w:numPr>
      <w:tabs>
        <w:tab w:val="left" w:pos="794"/>
        <w:tab w:val="left" w:pos="1191"/>
      </w:tabs>
      <w:spacing w:before="60" w:after="60"/>
    </w:pPr>
  </w:style>
  <w:style w:type="paragraph" w:customStyle="1" w:styleId="NumListLong1">
    <w:name w:val="Num List Long 1"/>
    <w:basedOn w:val="Normal"/>
    <w:uiPriority w:val="10"/>
    <w:qFormat/>
    <w:rsid w:val="006B6B2A"/>
    <w:pPr>
      <w:numPr>
        <w:numId w:val="19"/>
      </w:numPr>
      <w:spacing w:before="60" w:after="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FD7CE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D7CE1"/>
    <w:rPr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D7CE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D7C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7C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7CE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7C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7CE1"/>
    <w:rPr>
      <w:rFonts w:ascii="Arial" w:hAnsi="Arial"/>
      <w:b/>
      <w:bCs/>
      <w:sz w:val="20"/>
      <w:szCs w:val="20"/>
    </w:rPr>
  </w:style>
  <w:style w:type="paragraph" w:customStyle="1" w:styleId="NumHeading3">
    <w:name w:val="Num Heading 3"/>
    <w:basedOn w:val="NumHeading2"/>
    <w:next w:val="ParaNormal"/>
    <w:uiPriority w:val="4"/>
    <w:qFormat/>
    <w:rsid w:val="00ED1A7C"/>
    <w:pPr>
      <w:numPr>
        <w:ilvl w:val="2"/>
      </w:numPr>
      <w:outlineLvl w:val="2"/>
    </w:pPr>
    <w:rPr>
      <w:rFonts w:asciiTheme="minorHAnsi" w:hAnsiTheme="minorHAnsi"/>
      <w:b/>
      <w:sz w:val="24"/>
    </w:rPr>
  </w:style>
  <w:style w:type="numbering" w:customStyle="1" w:styleId="Lst-Headings">
    <w:name w:val="Lst-Headings"/>
    <w:uiPriority w:val="99"/>
    <w:rsid w:val="00B93475"/>
    <w:pPr>
      <w:numPr>
        <w:numId w:val="7"/>
      </w:numPr>
    </w:pPr>
  </w:style>
  <w:style w:type="paragraph" w:customStyle="1" w:styleId="Line">
    <w:name w:val="Line"/>
    <w:basedOn w:val="Normal"/>
    <w:next w:val="Normal"/>
    <w:uiPriority w:val="5"/>
    <w:qFormat/>
    <w:rsid w:val="00817816"/>
    <w:pPr>
      <w:pBdr>
        <w:bottom w:val="single" w:sz="4" w:space="1" w:color="004AFF" w:themeColor="accent1"/>
      </w:pBdr>
      <w:spacing w:after="400"/>
    </w:pPr>
  </w:style>
  <w:style w:type="numbering" w:customStyle="1" w:styleId="Lst-MainBullets">
    <w:name w:val="Lst-Main Bullets"/>
    <w:uiPriority w:val="99"/>
    <w:rsid w:val="000D1063"/>
    <w:pPr>
      <w:numPr>
        <w:numId w:val="3"/>
      </w:numPr>
    </w:pPr>
  </w:style>
  <w:style w:type="paragraph" w:customStyle="1" w:styleId="Footerpagenumber">
    <w:name w:val="Footer page number"/>
    <w:basedOn w:val="Normal"/>
    <w:uiPriority w:val="99"/>
    <w:rsid w:val="00817816"/>
    <w:pPr>
      <w:spacing w:before="0" w:after="0" w:line="168" w:lineRule="atLeast"/>
      <w:jc w:val="right"/>
    </w:pPr>
    <w:rPr>
      <w:b/>
      <w:color w:val="120582" w:themeColor="text2"/>
      <w:sz w:val="18"/>
    </w:rPr>
  </w:style>
  <w:style w:type="paragraph" w:customStyle="1" w:styleId="NumListNumbers2">
    <w:name w:val="Num List Numbers 2"/>
    <w:basedOn w:val="NumListNumbers"/>
    <w:uiPriority w:val="9"/>
    <w:qFormat/>
    <w:rsid w:val="000D1063"/>
    <w:pPr>
      <w:numPr>
        <w:ilvl w:val="1"/>
      </w:numPr>
    </w:pPr>
  </w:style>
  <w:style w:type="paragraph" w:customStyle="1" w:styleId="NumListNumbers3">
    <w:name w:val="Num List Numbers 3"/>
    <w:basedOn w:val="NumListNumbers2"/>
    <w:uiPriority w:val="9"/>
    <w:qFormat/>
    <w:rsid w:val="000D1063"/>
    <w:pPr>
      <w:numPr>
        <w:ilvl w:val="2"/>
      </w:numPr>
    </w:pPr>
  </w:style>
  <w:style w:type="numbering" w:customStyle="1" w:styleId="Lst-Numbers">
    <w:name w:val="Lst-Numbers"/>
    <w:uiPriority w:val="99"/>
    <w:rsid w:val="000D1063"/>
    <w:pPr>
      <w:numPr>
        <w:numId w:val="4"/>
      </w:numPr>
    </w:pPr>
  </w:style>
  <w:style w:type="numbering" w:customStyle="1" w:styleId="Lst-Alpha">
    <w:name w:val="Lst-Alpha"/>
    <w:uiPriority w:val="99"/>
    <w:rsid w:val="00320FFE"/>
    <w:pPr>
      <w:numPr>
        <w:numId w:val="5"/>
      </w:numPr>
    </w:pPr>
  </w:style>
  <w:style w:type="paragraph" w:styleId="NoSpacing">
    <w:name w:val="No Spacing"/>
    <w:uiPriority w:val="5"/>
    <w:qFormat/>
    <w:rsid w:val="00817816"/>
    <w:pPr>
      <w:spacing w:before="0" w:after="0"/>
    </w:pPr>
  </w:style>
  <w:style w:type="table" w:styleId="ColorfulGrid">
    <w:name w:val="Colorful Grid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AFF" w:themeFill="accent1" w:themeFillTint="33"/>
    </w:tcPr>
    <w:tblStylePr w:type="firstRow">
      <w:rPr>
        <w:b/>
        <w:bCs/>
      </w:rPr>
      <w:tblPr/>
      <w:tcPr>
        <w:shd w:val="clear" w:color="auto" w:fill="99B6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6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37B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37BF" w:themeFill="accent1" w:themeFillShade="BF"/>
      </w:tcPr>
    </w:tblStylePr>
    <w:tblStylePr w:type="band1Vert">
      <w:tblPr/>
      <w:tcPr>
        <w:shd w:val="clear" w:color="auto" w:fill="80A4FF" w:themeFill="accent1" w:themeFillTint="7F"/>
      </w:tcPr>
    </w:tblStylePr>
    <w:tblStylePr w:type="band1Horz">
      <w:tblPr/>
      <w:tcPr>
        <w:shd w:val="clear" w:color="auto" w:fill="80A4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F6FF" w:themeFill="accent2" w:themeFillTint="33"/>
    </w:tcPr>
    <w:tblStylePr w:type="firstRow">
      <w:rPr>
        <w:b/>
        <w:bCs/>
      </w:rPr>
      <w:tblPr/>
      <w:tcPr>
        <w:shd w:val="clear" w:color="auto" w:fill="99E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E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9DB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9DBF" w:themeFill="accent2" w:themeFillShade="BF"/>
      </w:tcPr>
    </w:tblStylePr>
    <w:tblStylePr w:type="band1Vert">
      <w:tblPr/>
      <w:tcPr>
        <w:shd w:val="clear" w:color="auto" w:fill="80E8FF" w:themeFill="accent2" w:themeFillTint="7F"/>
      </w:tcPr>
    </w:tblStylePr>
    <w:tblStylePr w:type="band1Horz">
      <w:tblPr/>
      <w:tcPr>
        <w:shd w:val="clear" w:color="auto" w:fill="80E8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D0FC" w:themeFill="accent3" w:themeFillTint="33"/>
    </w:tcPr>
    <w:tblStylePr w:type="firstRow">
      <w:rPr>
        <w:b/>
        <w:bCs/>
      </w:rPr>
      <w:tblPr/>
      <w:tcPr>
        <w:shd w:val="clear" w:color="auto" w:fill="7AA2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AA2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4287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42878" w:themeFill="accent3" w:themeFillShade="BF"/>
      </w:tcPr>
    </w:tblStylePr>
    <w:tblStylePr w:type="band1Vert">
      <w:tblPr/>
      <w:tcPr>
        <w:shd w:val="clear" w:color="auto" w:fill="5A8BF9" w:themeFill="accent3" w:themeFillTint="7F"/>
      </w:tcPr>
    </w:tblStylePr>
    <w:tblStylePr w:type="band1Horz">
      <w:tblPr/>
      <w:tcPr>
        <w:shd w:val="clear" w:color="auto" w:fill="5A8BF9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4E3" w:themeFill="accent4" w:themeFillTint="33"/>
    </w:tcPr>
    <w:tblStylePr w:type="firstRow">
      <w:rPr>
        <w:b/>
        <w:bCs/>
      </w:rPr>
      <w:tblPr/>
      <w:tcPr>
        <w:shd w:val="clear" w:color="auto" w:fill="B2EAC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EAC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B9D5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B9D56" w:themeFill="accent4" w:themeFillShade="BF"/>
      </w:tcPr>
    </w:tblStylePr>
    <w:tblStylePr w:type="band1Vert">
      <w:tblPr/>
      <w:tcPr>
        <w:shd w:val="clear" w:color="auto" w:fill="A0E5BA" w:themeFill="accent4" w:themeFillTint="7F"/>
      </w:tcPr>
    </w:tblStylePr>
    <w:tblStylePr w:type="band1Horz">
      <w:tblPr/>
      <w:tcPr>
        <w:shd w:val="clear" w:color="auto" w:fill="A0E5B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DA" w:themeFill="accent5" w:themeFillTint="33"/>
    </w:tcPr>
    <w:tblStylePr w:type="firstRow">
      <w:rPr>
        <w:b/>
        <w:bCs/>
      </w:rPr>
      <w:tblPr/>
      <w:tcPr>
        <w:shd w:val="clear" w:color="auto" w:fill="FDECB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ECB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CB50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CB506" w:themeFill="accent5" w:themeFillShade="BF"/>
      </w:tcPr>
    </w:tblStylePr>
    <w:tblStylePr w:type="band1Vert">
      <w:tblPr/>
      <w:tcPr>
        <w:shd w:val="clear" w:color="auto" w:fill="FCE7A4" w:themeFill="accent5" w:themeFillTint="7F"/>
      </w:tcPr>
    </w:tblStylePr>
    <w:tblStylePr w:type="band1Horz">
      <w:tblPr/>
      <w:tcPr>
        <w:shd w:val="clear" w:color="auto" w:fill="FCE7A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7EF" w:themeFill="accent6" w:themeFillTint="33"/>
    </w:tcPr>
    <w:tblStylePr w:type="firstRow">
      <w:rPr>
        <w:b/>
        <w:bCs/>
      </w:rPr>
      <w:tblPr/>
      <w:tcPr>
        <w:shd w:val="clear" w:color="auto" w:fill="FFCF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F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F267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F2674" w:themeFill="accent6" w:themeFillShade="BF"/>
      </w:tcPr>
    </w:tblStylePr>
    <w:tblStylePr w:type="band1Vert">
      <w:tblPr/>
      <w:tcPr>
        <w:shd w:val="clear" w:color="auto" w:fill="FFC4D9" w:themeFill="accent6" w:themeFillTint="7F"/>
      </w:tcPr>
    </w:tblStylePr>
    <w:tblStylePr w:type="band1Horz">
      <w:tblPr/>
      <w:tcPr>
        <w:shd w:val="clear" w:color="auto" w:fill="FFC4D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A8CC" w:themeFill="accent2" w:themeFillShade="CC"/>
      </w:tcPr>
    </w:tblStylePr>
    <w:tblStylePr w:type="lastRow">
      <w:rPr>
        <w:b/>
        <w:bCs/>
        <w:color w:val="00A8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A8CC" w:themeFill="accent2" w:themeFillShade="CC"/>
      </w:tcPr>
    </w:tblStylePr>
    <w:tblStylePr w:type="lastRow">
      <w:rPr>
        <w:b/>
        <w:bCs/>
        <w:color w:val="00A8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2FF" w:themeFill="accent1" w:themeFillTint="3F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A8CC" w:themeFill="accent2" w:themeFillShade="CC"/>
      </w:tcPr>
    </w:tblStylePr>
    <w:tblStylePr w:type="lastRow">
      <w:rPr>
        <w:b/>
        <w:bCs/>
        <w:color w:val="00A8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F3FF" w:themeFill="accent2" w:themeFillTint="3F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E8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EA85C" w:themeFill="accent4" w:themeFillShade="CC"/>
      </w:tcPr>
    </w:tblStylePr>
    <w:tblStylePr w:type="lastRow">
      <w:rPr>
        <w:b/>
        <w:bCs/>
        <w:color w:val="2EA85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C5FC" w:themeFill="accent3" w:themeFillTint="3F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AF1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2B80" w:themeFill="accent3" w:themeFillShade="CC"/>
      </w:tcPr>
    </w:tblStylePr>
    <w:tblStylePr w:type="lastRow">
      <w:rPr>
        <w:b/>
        <w:bCs/>
        <w:color w:val="042B8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2DC" w:themeFill="accent4" w:themeFillTint="3F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A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3A81" w:themeFill="accent6" w:themeFillShade="CC"/>
      </w:tcPr>
    </w:tblStylePr>
    <w:tblStylePr w:type="lastRow">
      <w:rPr>
        <w:b/>
        <w:bCs/>
        <w:color w:val="FF3A8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3D2" w:themeFill="accent5" w:themeFillTint="3F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8BF0A" w:themeFill="accent5" w:themeFillShade="CC"/>
      </w:tcPr>
    </w:tblStylePr>
    <w:tblStylePr w:type="lastRow">
      <w:rPr>
        <w:b/>
        <w:bCs/>
        <w:color w:val="F8BF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EC" w:themeFill="accent6" w:themeFillTint="3F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D2F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D2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D2FF" w:themeColor="accent2"/>
        <w:left w:val="single" w:sz="4" w:space="0" w:color="004AFF" w:themeColor="accent1"/>
        <w:bottom w:val="single" w:sz="4" w:space="0" w:color="004AFF" w:themeColor="accent1"/>
        <w:right w:val="single" w:sz="4" w:space="0" w:color="004A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D2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C9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C99" w:themeColor="accent1" w:themeShade="99"/>
          <w:insideV w:val="nil"/>
        </w:tcBorders>
        <w:shd w:val="clear" w:color="auto" w:fill="002C9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99" w:themeFill="accent1" w:themeFillShade="99"/>
      </w:tcPr>
    </w:tblStylePr>
    <w:tblStylePr w:type="band1Vert">
      <w:tblPr/>
      <w:tcPr>
        <w:shd w:val="clear" w:color="auto" w:fill="99B6FF" w:themeFill="accent1" w:themeFillTint="66"/>
      </w:tcPr>
    </w:tblStylePr>
    <w:tblStylePr w:type="band1Horz">
      <w:tblPr/>
      <w:tcPr>
        <w:shd w:val="clear" w:color="auto" w:fill="80A4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D2FF" w:themeColor="accent2"/>
        <w:left w:val="single" w:sz="4" w:space="0" w:color="00D2FF" w:themeColor="accent2"/>
        <w:bottom w:val="single" w:sz="4" w:space="0" w:color="00D2FF" w:themeColor="accent2"/>
        <w:right w:val="single" w:sz="4" w:space="0" w:color="00D2F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D2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E9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E99" w:themeColor="accent2" w:themeShade="99"/>
          <w:insideV w:val="nil"/>
        </w:tcBorders>
        <w:shd w:val="clear" w:color="auto" w:fill="007E9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99" w:themeFill="accent2" w:themeFillShade="99"/>
      </w:tcPr>
    </w:tblStylePr>
    <w:tblStylePr w:type="band1Vert">
      <w:tblPr/>
      <w:tcPr>
        <w:shd w:val="clear" w:color="auto" w:fill="99EDFF" w:themeFill="accent2" w:themeFillTint="66"/>
      </w:tcPr>
    </w:tblStylePr>
    <w:tblStylePr w:type="band1Horz">
      <w:tblPr/>
      <w:tcPr>
        <w:shd w:val="clear" w:color="auto" w:fill="80E8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1CB76" w:themeColor="accent4"/>
        <w:left w:val="single" w:sz="4" w:space="0" w:color="0637A1" w:themeColor="accent3"/>
        <w:bottom w:val="single" w:sz="4" w:space="0" w:color="0637A1" w:themeColor="accent3"/>
        <w:right w:val="single" w:sz="4" w:space="0" w:color="0637A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8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1CB7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06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060" w:themeColor="accent3" w:themeShade="99"/>
          <w:insideV w:val="nil"/>
        </w:tcBorders>
        <w:shd w:val="clear" w:color="auto" w:fill="03206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060" w:themeFill="accent3" w:themeFillShade="99"/>
      </w:tcPr>
    </w:tblStylePr>
    <w:tblStylePr w:type="band1Vert">
      <w:tblPr/>
      <w:tcPr>
        <w:shd w:val="clear" w:color="auto" w:fill="7AA2FA" w:themeFill="accent3" w:themeFillTint="66"/>
      </w:tcPr>
    </w:tblStylePr>
    <w:tblStylePr w:type="band1Horz">
      <w:tblPr/>
      <w:tcPr>
        <w:shd w:val="clear" w:color="auto" w:fill="5A8BF9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637A1" w:themeColor="accent3"/>
        <w:left w:val="single" w:sz="4" w:space="0" w:color="41CB76" w:themeColor="accent4"/>
        <w:bottom w:val="single" w:sz="4" w:space="0" w:color="41CB76" w:themeColor="accent4"/>
        <w:right w:val="single" w:sz="4" w:space="0" w:color="41CB7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AF1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637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7E4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7E45" w:themeColor="accent4" w:themeShade="99"/>
          <w:insideV w:val="nil"/>
        </w:tcBorders>
        <w:shd w:val="clear" w:color="auto" w:fill="227E4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7E45" w:themeFill="accent4" w:themeFillShade="99"/>
      </w:tcPr>
    </w:tblStylePr>
    <w:tblStylePr w:type="band1Vert">
      <w:tblPr/>
      <w:tcPr>
        <w:shd w:val="clear" w:color="auto" w:fill="B2EAC7" w:themeFill="accent4" w:themeFillTint="66"/>
      </w:tcPr>
    </w:tblStylePr>
    <w:tblStylePr w:type="band1Horz">
      <w:tblPr/>
      <w:tcPr>
        <w:shd w:val="clear" w:color="auto" w:fill="A0E5B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9B4" w:themeColor="accent6"/>
        <w:left w:val="single" w:sz="4" w:space="0" w:color="FAD04A" w:themeColor="accent5"/>
        <w:bottom w:val="single" w:sz="4" w:space="0" w:color="FAD04A" w:themeColor="accent5"/>
        <w:right w:val="single" w:sz="4" w:space="0" w:color="FAD04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9B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910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9105" w:themeColor="accent5" w:themeShade="99"/>
          <w:insideV w:val="nil"/>
        </w:tcBorders>
        <w:shd w:val="clear" w:color="auto" w:fill="BD910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105" w:themeFill="accent5" w:themeFillShade="99"/>
      </w:tcPr>
    </w:tblStylePr>
    <w:tblStylePr w:type="band1Vert">
      <w:tblPr/>
      <w:tcPr>
        <w:shd w:val="clear" w:color="auto" w:fill="FDECB6" w:themeFill="accent5" w:themeFillTint="66"/>
      </w:tcPr>
    </w:tblStylePr>
    <w:tblStylePr w:type="band1Horz">
      <w:tblPr/>
      <w:tcPr>
        <w:shd w:val="clear" w:color="auto" w:fill="FCE7A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AD04A" w:themeColor="accent5"/>
        <w:left w:val="single" w:sz="4" w:space="0" w:color="FF89B4" w:themeColor="accent6"/>
        <w:bottom w:val="single" w:sz="4" w:space="0" w:color="FF89B4" w:themeColor="accent6"/>
        <w:right w:val="single" w:sz="4" w:space="0" w:color="FF89B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D04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B005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B0054" w:themeColor="accent6" w:themeShade="99"/>
          <w:insideV w:val="nil"/>
        </w:tcBorders>
        <w:shd w:val="clear" w:color="auto" w:fill="EB005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0054" w:themeFill="accent6" w:themeFillShade="99"/>
      </w:tcPr>
    </w:tblStylePr>
    <w:tblStylePr w:type="band1Vert">
      <w:tblPr/>
      <w:tcPr>
        <w:shd w:val="clear" w:color="auto" w:fill="FFCFE0" w:themeFill="accent6" w:themeFillTint="66"/>
      </w:tcPr>
    </w:tblStylePr>
    <w:tblStylePr w:type="band1Horz">
      <w:tblPr/>
      <w:tcPr>
        <w:shd w:val="clear" w:color="auto" w:fill="FFC4D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4A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47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7B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7B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B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B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D2F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687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9DB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9DB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DB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DB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637A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1B5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4287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4287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287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287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1CB7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C683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B9D5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B9D5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9D5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9D56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AD04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780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B50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B50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B50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B50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9B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3004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267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267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267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2674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99B6FF" w:themeColor="accent1" w:themeTint="66"/>
        <w:left w:val="single" w:sz="4" w:space="0" w:color="99B6FF" w:themeColor="accent1" w:themeTint="66"/>
        <w:bottom w:val="single" w:sz="4" w:space="0" w:color="99B6FF" w:themeColor="accent1" w:themeTint="66"/>
        <w:right w:val="single" w:sz="4" w:space="0" w:color="99B6FF" w:themeColor="accent1" w:themeTint="66"/>
        <w:insideH w:val="single" w:sz="4" w:space="0" w:color="99B6FF" w:themeColor="accent1" w:themeTint="66"/>
        <w:insideV w:val="single" w:sz="4" w:space="0" w:color="99B6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9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9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99EDFF" w:themeColor="accent2" w:themeTint="66"/>
        <w:left w:val="single" w:sz="4" w:space="0" w:color="99EDFF" w:themeColor="accent2" w:themeTint="66"/>
        <w:bottom w:val="single" w:sz="4" w:space="0" w:color="99EDFF" w:themeColor="accent2" w:themeTint="66"/>
        <w:right w:val="single" w:sz="4" w:space="0" w:color="99EDFF" w:themeColor="accent2" w:themeTint="66"/>
        <w:insideH w:val="single" w:sz="4" w:space="0" w:color="99EDFF" w:themeColor="accent2" w:themeTint="66"/>
        <w:insideV w:val="single" w:sz="4" w:space="0" w:color="99E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6E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E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7AA2FA" w:themeColor="accent3" w:themeTint="66"/>
        <w:left w:val="single" w:sz="4" w:space="0" w:color="7AA2FA" w:themeColor="accent3" w:themeTint="66"/>
        <w:bottom w:val="single" w:sz="4" w:space="0" w:color="7AA2FA" w:themeColor="accent3" w:themeTint="66"/>
        <w:right w:val="single" w:sz="4" w:space="0" w:color="7AA2FA" w:themeColor="accent3" w:themeTint="66"/>
        <w:insideH w:val="single" w:sz="4" w:space="0" w:color="7AA2FA" w:themeColor="accent3" w:themeTint="66"/>
        <w:insideV w:val="single" w:sz="4" w:space="0" w:color="7AA2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874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874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B2EAC7" w:themeColor="accent4" w:themeTint="66"/>
        <w:left w:val="single" w:sz="4" w:space="0" w:color="B2EAC7" w:themeColor="accent4" w:themeTint="66"/>
        <w:bottom w:val="single" w:sz="4" w:space="0" w:color="B2EAC7" w:themeColor="accent4" w:themeTint="66"/>
        <w:right w:val="single" w:sz="4" w:space="0" w:color="B2EAC7" w:themeColor="accent4" w:themeTint="66"/>
        <w:insideH w:val="single" w:sz="4" w:space="0" w:color="B2EAC7" w:themeColor="accent4" w:themeTint="66"/>
        <w:insideV w:val="single" w:sz="4" w:space="0" w:color="B2EAC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CDFA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FA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DECB6" w:themeColor="accent5" w:themeTint="66"/>
        <w:left w:val="single" w:sz="4" w:space="0" w:color="FDECB6" w:themeColor="accent5" w:themeTint="66"/>
        <w:bottom w:val="single" w:sz="4" w:space="0" w:color="FDECB6" w:themeColor="accent5" w:themeTint="66"/>
        <w:right w:val="single" w:sz="4" w:space="0" w:color="FDECB6" w:themeColor="accent5" w:themeTint="66"/>
        <w:insideH w:val="single" w:sz="4" w:space="0" w:color="FDECB6" w:themeColor="accent5" w:themeTint="66"/>
        <w:insideV w:val="single" w:sz="4" w:space="0" w:color="FDECB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CE2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E2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CFE0" w:themeColor="accent6" w:themeTint="66"/>
        <w:left w:val="single" w:sz="4" w:space="0" w:color="FFCFE0" w:themeColor="accent6" w:themeTint="66"/>
        <w:bottom w:val="single" w:sz="4" w:space="0" w:color="FFCFE0" w:themeColor="accent6" w:themeTint="66"/>
        <w:right w:val="single" w:sz="4" w:space="0" w:color="FFCFE0" w:themeColor="accent6" w:themeTint="66"/>
        <w:insideH w:val="single" w:sz="4" w:space="0" w:color="FFCFE0" w:themeColor="accent6" w:themeTint="66"/>
        <w:insideV w:val="single" w:sz="4" w:space="0" w:color="FFCF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B8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8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6692FF" w:themeColor="accent1" w:themeTint="99"/>
        <w:bottom w:val="single" w:sz="2" w:space="0" w:color="6692FF" w:themeColor="accent1" w:themeTint="99"/>
        <w:insideH w:val="single" w:sz="2" w:space="0" w:color="6692FF" w:themeColor="accent1" w:themeTint="99"/>
        <w:insideV w:val="single" w:sz="2" w:space="0" w:color="669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9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9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66E4FF" w:themeColor="accent2" w:themeTint="99"/>
        <w:bottom w:val="single" w:sz="2" w:space="0" w:color="66E4FF" w:themeColor="accent2" w:themeTint="99"/>
        <w:insideH w:val="single" w:sz="2" w:space="0" w:color="66E4FF" w:themeColor="accent2" w:themeTint="99"/>
        <w:insideV w:val="single" w:sz="2" w:space="0" w:color="66E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E4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E4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3874F7" w:themeColor="accent3" w:themeTint="99"/>
        <w:bottom w:val="single" w:sz="2" w:space="0" w:color="3874F7" w:themeColor="accent3" w:themeTint="99"/>
        <w:insideH w:val="single" w:sz="2" w:space="0" w:color="3874F7" w:themeColor="accent3" w:themeTint="99"/>
        <w:insideV w:val="single" w:sz="2" w:space="0" w:color="3874F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874F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874F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8CDFAC" w:themeColor="accent4" w:themeTint="99"/>
        <w:bottom w:val="single" w:sz="2" w:space="0" w:color="8CDFAC" w:themeColor="accent4" w:themeTint="99"/>
        <w:insideH w:val="single" w:sz="2" w:space="0" w:color="8CDFAC" w:themeColor="accent4" w:themeTint="99"/>
        <w:insideV w:val="single" w:sz="2" w:space="0" w:color="8CDFA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FA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FA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FCE292" w:themeColor="accent5" w:themeTint="99"/>
        <w:bottom w:val="single" w:sz="2" w:space="0" w:color="FCE292" w:themeColor="accent5" w:themeTint="99"/>
        <w:insideH w:val="single" w:sz="2" w:space="0" w:color="FCE292" w:themeColor="accent5" w:themeTint="99"/>
        <w:insideV w:val="single" w:sz="2" w:space="0" w:color="FCE29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E29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E29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FFB8D1" w:themeColor="accent6" w:themeTint="99"/>
        <w:bottom w:val="single" w:sz="2" w:space="0" w:color="FFB8D1" w:themeColor="accent6" w:themeTint="99"/>
        <w:insideH w:val="single" w:sz="2" w:space="0" w:color="FFB8D1" w:themeColor="accent6" w:themeTint="99"/>
        <w:insideV w:val="single" w:sz="2" w:space="0" w:color="FFB8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8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8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  <w:insideV w:val="single" w:sz="4" w:space="0" w:color="669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  <w:tblStylePr w:type="neCell">
      <w:tblPr/>
      <w:tcPr>
        <w:tcBorders>
          <w:bottom w:val="single" w:sz="4" w:space="0" w:color="6692FF" w:themeColor="accent1" w:themeTint="99"/>
        </w:tcBorders>
      </w:tcPr>
    </w:tblStylePr>
    <w:tblStylePr w:type="nwCell">
      <w:tblPr/>
      <w:tcPr>
        <w:tcBorders>
          <w:bottom w:val="single" w:sz="4" w:space="0" w:color="6692FF" w:themeColor="accent1" w:themeTint="99"/>
        </w:tcBorders>
      </w:tcPr>
    </w:tblStylePr>
    <w:tblStylePr w:type="seCell">
      <w:tblPr/>
      <w:tcPr>
        <w:tcBorders>
          <w:top w:val="single" w:sz="4" w:space="0" w:color="6692FF" w:themeColor="accent1" w:themeTint="99"/>
        </w:tcBorders>
      </w:tcPr>
    </w:tblStylePr>
    <w:tblStylePr w:type="swCell">
      <w:tblPr/>
      <w:tcPr>
        <w:tcBorders>
          <w:top w:val="single" w:sz="4" w:space="0" w:color="669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  <w:insideV w:val="single" w:sz="4" w:space="0" w:color="66E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  <w:tblStylePr w:type="neCell">
      <w:tblPr/>
      <w:tcPr>
        <w:tcBorders>
          <w:bottom w:val="single" w:sz="4" w:space="0" w:color="66E4FF" w:themeColor="accent2" w:themeTint="99"/>
        </w:tcBorders>
      </w:tcPr>
    </w:tblStylePr>
    <w:tblStylePr w:type="nwCell">
      <w:tblPr/>
      <w:tcPr>
        <w:tcBorders>
          <w:bottom w:val="single" w:sz="4" w:space="0" w:color="66E4FF" w:themeColor="accent2" w:themeTint="99"/>
        </w:tcBorders>
      </w:tcPr>
    </w:tblStylePr>
    <w:tblStylePr w:type="seCell">
      <w:tblPr/>
      <w:tcPr>
        <w:tcBorders>
          <w:top w:val="single" w:sz="4" w:space="0" w:color="66E4FF" w:themeColor="accent2" w:themeTint="99"/>
        </w:tcBorders>
      </w:tcPr>
    </w:tblStylePr>
    <w:tblStylePr w:type="swCell">
      <w:tblPr/>
      <w:tcPr>
        <w:tcBorders>
          <w:top w:val="single" w:sz="4" w:space="0" w:color="66E4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  <w:insideV w:val="single" w:sz="4" w:space="0" w:color="3874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  <w:tblStylePr w:type="neCell">
      <w:tblPr/>
      <w:tcPr>
        <w:tcBorders>
          <w:bottom w:val="single" w:sz="4" w:space="0" w:color="3874F7" w:themeColor="accent3" w:themeTint="99"/>
        </w:tcBorders>
      </w:tcPr>
    </w:tblStylePr>
    <w:tblStylePr w:type="nwCell">
      <w:tblPr/>
      <w:tcPr>
        <w:tcBorders>
          <w:bottom w:val="single" w:sz="4" w:space="0" w:color="3874F7" w:themeColor="accent3" w:themeTint="99"/>
        </w:tcBorders>
      </w:tcPr>
    </w:tblStylePr>
    <w:tblStylePr w:type="seCell">
      <w:tblPr/>
      <w:tcPr>
        <w:tcBorders>
          <w:top w:val="single" w:sz="4" w:space="0" w:color="3874F7" w:themeColor="accent3" w:themeTint="99"/>
        </w:tcBorders>
      </w:tcPr>
    </w:tblStylePr>
    <w:tblStylePr w:type="swCell">
      <w:tblPr/>
      <w:tcPr>
        <w:tcBorders>
          <w:top w:val="single" w:sz="4" w:space="0" w:color="3874F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  <w:insideV w:val="single" w:sz="4" w:space="0" w:color="8CDFA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  <w:tblStylePr w:type="neCell">
      <w:tblPr/>
      <w:tcPr>
        <w:tcBorders>
          <w:bottom w:val="single" w:sz="4" w:space="0" w:color="8CDFAC" w:themeColor="accent4" w:themeTint="99"/>
        </w:tcBorders>
      </w:tcPr>
    </w:tblStylePr>
    <w:tblStylePr w:type="nwCell">
      <w:tblPr/>
      <w:tcPr>
        <w:tcBorders>
          <w:bottom w:val="single" w:sz="4" w:space="0" w:color="8CDFAC" w:themeColor="accent4" w:themeTint="99"/>
        </w:tcBorders>
      </w:tcPr>
    </w:tblStylePr>
    <w:tblStylePr w:type="seCell">
      <w:tblPr/>
      <w:tcPr>
        <w:tcBorders>
          <w:top w:val="single" w:sz="4" w:space="0" w:color="8CDFAC" w:themeColor="accent4" w:themeTint="99"/>
        </w:tcBorders>
      </w:tcPr>
    </w:tblStylePr>
    <w:tblStylePr w:type="swCell">
      <w:tblPr/>
      <w:tcPr>
        <w:tcBorders>
          <w:top w:val="single" w:sz="4" w:space="0" w:color="8CDFA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  <w:insideV w:val="single" w:sz="4" w:space="0" w:color="FCE2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  <w:tblStylePr w:type="neCell">
      <w:tblPr/>
      <w:tcPr>
        <w:tcBorders>
          <w:bottom w:val="single" w:sz="4" w:space="0" w:color="FCE292" w:themeColor="accent5" w:themeTint="99"/>
        </w:tcBorders>
      </w:tcPr>
    </w:tblStylePr>
    <w:tblStylePr w:type="nwCell">
      <w:tblPr/>
      <w:tcPr>
        <w:tcBorders>
          <w:bottom w:val="single" w:sz="4" w:space="0" w:color="FCE292" w:themeColor="accent5" w:themeTint="99"/>
        </w:tcBorders>
      </w:tcPr>
    </w:tblStylePr>
    <w:tblStylePr w:type="seCell">
      <w:tblPr/>
      <w:tcPr>
        <w:tcBorders>
          <w:top w:val="single" w:sz="4" w:space="0" w:color="FCE292" w:themeColor="accent5" w:themeTint="99"/>
        </w:tcBorders>
      </w:tcPr>
    </w:tblStylePr>
    <w:tblStylePr w:type="swCell">
      <w:tblPr/>
      <w:tcPr>
        <w:tcBorders>
          <w:top w:val="single" w:sz="4" w:space="0" w:color="FCE29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  <w:insideV w:val="single" w:sz="4" w:space="0" w:color="FFB8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  <w:tblStylePr w:type="neCell">
      <w:tblPr/>
      <w:tcPr>
        <w:tcBorders>
          <w:bottom w:val="single" w:sz="4" w:space="0" w:color="FFB8D1" w:themeColor="accent6" w:themeTint="99"/>
        </w:tcBorders>
      </w:tcPr>
    </w:tblStylePr>
    <w:tblStylePr w:type="nwCell">
      <w:tblPr/>
      <w:tcPr>
        <w:tcBorders>
          <w:bottom w:val="single" w:sz="4" w:space="0" w:color="FFB8D1" w:themeColor="accent6" w:themeTint="99"/>
        </w:tcBorders>
      </w:tcPr>
    </w:tblStylePr>
    <w:tblStylePr w:type="seCell">
      <w:tblPr/>
      <w:tcPr>
        <w:tcBorders>
          <w:top w:val="single" w:sz="4" w:space="0" w:color="FFB8D1" w:themeColor="accent6" w:themeTint="99"/>
        </w:tcBorders>
      </w:tcPr>
    </w:tblStylePr>
    <w:tblStylePr w:type="swCell">
      <w:tblPr/>
      <w:tcPr>
        <w:tcBorders>
          <w:top w:val="single" w:sz="4" w:space="0" w:color="FFB8D1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  <w:insideV w:val="single" w:sz="4" w:space="0" w:color="669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FF" w:themeColor="accent1"/>
          <w:left w:val="single" w:sz="4" w:space="0" w:color="004AFF" w:themeColor="accent1"/>
          <w:bottom w:val="single" w:sz="4" w:space="0" w:color="004AFF" w:themeColor="accent1"/>
          <w:right w:val="single" w:sz="4" w:space="0" w:color="004AFF" w:themeColor="accent1"/>
          <w:insideH w:val="nil"/>
          <w:insideV w:val="nil"/>
        </w:tcBorders>
        <w:shd w:val="clear" w:color="auto" w:fill="004AFF" w:themeFill="accent1"/>
      </w:tcPr>
    </w:tblStylePr>
    <w:tblStylePr w:type="lastRow">
      <w:rPr>
        <w:b/>
        <w:bCs/>
      </w:rPr>
      <w:tblPr/>
      <w:tcPr>
        <w:tcBorders>
          <w:top w:val="double" w:sz="4" w:space="0" w:color="004A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  <w:insideV w:val="single" w:sz="4" w:space="0" w:color="66E4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D2FF" w:themeColor="accent2"/>
          <w:left w:val="single" w:sz="4" w:space="0" w:color="00D2FF" w:themeColor="accent2"/>
          <w:bottom w:val="single" w:sz="4" w:space="0" w:color="00D2FF" w:themeColor="accent2"/>
          <w:right w:val="single" w:sz="4" w:space="0" w:color="00D2FF" w:themeColor="accent2"/>
          <w:insideH w:val="nil"/>
          <w:insideV w:val="nil"/>
        </w:tcBorders>
        <w:shd w:val="clear" w:color="auto" w:fill="00D2FF" w:themeFill="accent2"/>
      </w:tcPr>
    </w:tblStylePr>
    <w:tblStylePr w:type="lastRow">
      <w:rPr>
        <w:b/>
        <w:bCs/>
      </w:rPr>
      <w:tblPr/>
      <w:tcPr>
        <w:tcBorders>
          <w:top w:val="double" w:sz="4" w:space="0" w:color="00D2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  <w:insideV w:val="single" w:sz="4" w:space="0" w:color="3874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37A1" w:themeColor="accent3"/>
          <w:left w:val="single" w:sz="4" w:space="0" w:color="0637A1" w:themeColor="accent3"/>
          <w:bottom w:val="single" w:sz="4" w:space="0" w:color="0637A1" w:themeColor="accent3"/>
          <w:right w:val="single" w:sz="4" w:space="0" w:color="0637A1" w:themeColor="accent3"/>
          <w:insideH w:val="nil"/>
          <w:insideV w:val="nil"/>
        </w:tcBorders>
        <w:shd w:val="clear" w:color="auto" w:fill="0637A1" w:themeFill="accent3"/>
      </w:tcPr>
    </w:tblStylePr>
    <w:tblStylePr w:type="lastRow">
      <w:rPr>
        <w:b/>
        <w:bCs/>
      </w:rPr>
      <w:tblPr/>
      <w:tcPr>
        <w:tcBorders>
          <w:top w:val="double" w:sz="4" w:space="0" w:color="0637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  <w:insideV w:val="single" w:sz="4" w:space="0" w:color="8CDFA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CB76" w:themeColor="accent4"/>
          <w:left w:val="single" w:sz="4" w:space="0" w:color="41CB76" w:themeColor="accent4"/>
          <w:bottom w:val="single" w:sz="4" w:space="0" w:color="41CB76" w:themeColor="accent4"/>
          <w:right w:val="single" w:sz="4" w:space="0" w:color="41CB76" w:themeColor="accent4"/>
          <w:insideH w:val="nil"/>
          <w:insideV w:val="nil"/>
        </w:tcBorders>
        <w:shd w:val="clear" w:color="auto" w:fill="41CB76" w:themeFill="accent4"/>
      </w:tcPr>
    </w:tblStylePr>
    <w:tblStylePr w:type="lastRow">
      <w:rPr>
        <w:b/>
        <w:bCs/>
      </w:rPr>
      <w:tblPr/>
      <w:tcPr>
        <w:tcBorders>
          <w:top w:val="double" w:sz="4" w:space="0" w:color="41CB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  <w:insideV w:val="single" w:sz="4" w:space="0" w:color="FCE2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D04A" w:themeColor="accent5"/>
          <w:left w:val="single" w:sz="4" w:space="0" w:color="FAD04A" w:themeColor="accent5"/>
          <w:bottom w:val="single" w:sz="4" w:space="0" w:color="FAD04A" w:themeColor="accent5"/>
          <w:right w:val="single" w:sz="4" w:space="0" w:color="FAD04A" w:themeColor="accent5"/>
          <w:insideH w:val="nil"/>
          <w:insideV w:val="nil"/>
        </w:tcBorders>
        <w:shd w:val="clear" w:color="auto" w:fill="FAD04A" w:themeFill="accent5"/>
      </w:tcPr>
    </w:tblStylePr>
    <w:tblStylePr w:type="lastRow">
      <w:rPr>
        <w:b/>
        <w:bCs/>
      </w:rPr>
      <w:tblPr/>
      <w:tcPr>
        <w:tcBorders>
          <w:top w:val="double" w:sz="4" w:space="0" w:color="FAD0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  <w:insideV w:val="single" w:sz="4" w:space="0" w:color="FFB8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9B4" w:themeColor="accent6"/>
          <w:left w:val="single" w:sz="4" w:space="0" w:color="FF89B4" w:themeColor="accent6"/>
          <w:bottom w:val="single" w:sz="4" w:space="0" w:color="FF89B4" w:themeColor="accent6"/>
          <w:right w:val="single" w:sz="4" w:space="0" w:color="FF89B4" w:themeColor="accent6"/>
          <w:insideH w:val="nil"/>
          <w:insideV w:val="nil"/>
        </w:tcBorders>
        <w:shd w:val="clear" w:color="auto" w:fill="FF89B4" w:themeFill="accent6"/>
      </w:tcPr>
    </w:tblStylePr>
    <w:tblStylePr w:type="lastRow">
      <w:rPr>
        <w:b/>
        <w:bCs/>
      </w:rPr>
      <w:tblPr/>
      <w:tcPr>
        <w:tcBorders>
          <w:top w:val="double" w:sz="4" w:space="0" w:color="FF89B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A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A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A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A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AFF" w:themeFill="accent1"/>
      </w:tcPr>
    </w:tblStylePr>
    <w:tblStylePr w:type="band1Vert">
      <w:tblPr/>
      <w:tcPr>
        <w:shd w:val="clear" w:color="auto" w:fill="99B6FF" w:themeFill="accent1" w:themeFillTint="66"/>
      </w:tcPr>
    </w:tblStylePr>
    <w:tblStylePr w:type="band1Horz">
      <w:tblPr/>
      <w:tcPr>
        <w:shd w:val="clear" w:color="auto" w:fill="99B6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F6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D2F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D2F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D2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D2FF" w:themeFill="accent2"/>
      </w:tcPr>
    </w:tblStylePr>
    <w:tblStylePr w:type="band1Vert">
      <w:tblPr/>
      <w:tcPr>
        <w:shd w:val="clear" w:color="auto" w:fill="99EDFF" w:themeFill="accent2" w:themeFillTint="66"/>
      </w:tcPr>
    </w:tblStylePr>
    <w:tblStylePr w:type="band1Horz">
      <w:tblPr/>
      <w:tcPr>
        <w:shd w:val="clear" w:color="auto" w:fill="99E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D0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37A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37A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637A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637A1" w:themeFill="accent3"/>
      </w:tcPr>
    </w:tblStylePr>
    <w:tblStylePr w:type="band1Vert">
      <w:tblPr/>
      <w:tcPr>
        <w:shd w:val="clear" w:color="auto" w:fill="7AA2FA" w:themeFill="accent3" w:themeFillTint="66"/>
      </w:tcPr>
    </w:tblStylePr>
    <w:tblStylePr w:type="band1Horz">
      <w:tblPr/>
      <w:tcPr>
        <w:shd w:val="clear" w:color="auto" w:fill="7AA2FA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4E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CB7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CB7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CB7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CB76" w:themeFill="accent4"/>
      </w:tcPr>
    </w:tblStylePr>
    <w:tblStylePr w:type="band1Vert">
      <w:tblPr/>
      <w:tcPr>
        <w:shd w:val="clear" w:color="auto" w:fill="B2EAC7" w:themeFill="accent4" w:themeFillTint="66"/>
      </w:tcPr>
    </w:tblStylePr>
    <w:tblStylePr w:type="band1Horz">
      <w:tblPr/>
      <w:tcPr>
        <w:shd w:val="clear" w:color="auto" w:fill="B2EAC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D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D04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D04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AD04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AD04A" w:themeFill="accent5"/>
      </w:tcPr>
    </w:tblStylePr>
    <w:tblStylePr w:type="band1Vert">
      <w:tblPr/>
      <w:tcPr>
        <w:shd w:val="clear" w:color="auto" w:fill="FDECB6" w:themeFill="accent5" w:themeFillTint="66"/>
      </w:tcPr>
    </w:tblStylePr>
    <w:tblStylePr w:type="band1Horz">
      <w:tblPr/>
      <w:tcPr>
        <w:shd w:val="clear" w:color="auto" w:fill="FDECB6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7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9B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9B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9B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9B4" w:themeFill="accent6"/>
      </w:tcPr>
    </w:tblStylePr>
    <w:tblStylePr w:type="band1Vert">
      <w:tblPr/>
      <w:tcPr>
        <w:shd w:val="clear" w:color="auto" w:fill="FFCFE0" w:themeFill="accent6" w:themeFillTint="66"/>
      </w:tcPr>
    </w:tblStylePr>
    <w:tblStylePr w:type="band1Horz">
      <w:tblPr/>
      <w:tcPr>
        <w:shd w:val="clear" w:color="auto" w:fill="FFCFE0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  <w:insideV w:val="single" w:sz="4" w:space="0" w:color="669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9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9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  <w:insideV w:val="single" w:sz="4" w:space="0" w:color="66E4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66E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E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4A299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  <w:insideV w:val="single" w:sz="4" w:space="0" w:color="3874F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874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874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  <w:insideV w:val="single" w:sz="4" w:space="0" w:color="8CDFA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CDFA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DFA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  <w:insideV w:val="single" w:sz="4" w:space="0" w:color="FCE29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CE2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E2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  <w:insideV w:val="single" w:sz="4" w:space="0" w:color="FFB8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B8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8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  <w:insideV w:val="single" w:sz="4" w:space="0" w:color="669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  <w:tblStylePr w:type="neCell">
      <w:tblPr/>
      <w:tcPr>
        <w:tcBorders>
          <w:bottom w:val="single" w:sz="4" w:space="0" w:color="6692FF" w:themeColor="accent1" w:themeTint="99"/>
        </w:tcBorders>
      </w:tcPr>
    </w:tblStylePr>
    <w:tblStylePr w:type="nwCell">
      <w:tblPr/>
      <w:tcPr>
        <w:tcBorders>
          <w:bottom w:val="single" w:sz="4" w:space="0" w:color="6692FF" w:themeColor="accent1" w:themeTint="99"/>
        </w:tcBorders>
      </w:tcPr>
    </w:tblStylePr>
    <w:tblStylePr w:type="seCell">
      <w:tblPr/>
      <w:tcPr>
        <w:tcBorders>
          <w:top w:val="single" w:sz="4" w:space="0" w:color="6692FF" w:themeColor="accent1" w:themeTint="99"/>
        </w:tcBorders>
      </w:tcPr>
    </w:tblStylePr>
    <w:tblStylePr w:type="swCell">
      <w:tblPr/>
      <w:tcPr>
        <w:tcBorders>
          <w:top w:val="single" w:sz="4" w:space="0" w:color="669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  <w:insideV w:val="single" w:sz="4" w:space="0" w:color="66E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  <w:tblStylePr w:type="neCell">
      <w:tblPr/>
      <w:tcPr>
        <w:tcBorders>
          <w:bottom w:val="single" w:sz="4" w:space="0" w:color="66E4FF" w:themeColor="accent2" w:themeTint="99"/>
        </w:tcBorders>
      </w:tcPr>
    </w:tblStylePr>
    <w:tblStylePr w:type="nwCell">
      <w:tblPr/>
      <w:tcPr>
        <w:tcBorders>
          <w:bottom w:val="single" w:sz="4" w:space="0" w:color="66E4FF" w:themeColor="accent2" w:themeTint="99"/>
        </w:tcBorders>
      </w:tcPr>
    </w:tblStylePr>
    <w:tblStylePr w:type="seCell">
      <w:tblPr/>
      <w:tcPr>
        <w:tcBorders>
          <w:top w:val="single" w:sz="4" w:space="0" w:color="66E4FF" w:themeColor="accent2" w:themeTint="99"/>
        </w:tcBorders>
      </w:tcPr>
    </w:tblStylePr>
    <w:tblStylePr w:type="swCell">
      <w:tblPr/>
      <w:tcPr>
        <w:tcBorders>
          <w:top w:val="single" w:sz="4" w:space="0" w:color="66E4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4A299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  <w:insideV w:val="single" w:sz="4" w:space="0" w:color="3874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  <w:tblStylePr w:type="neCell">
      <w:tblPr/>
      <w:tcPr>
        <w:tcBorders>
          <w:bottom w:val="single" w:sz="4" w:space="0" w:color="3874F7" w:themeColor="accent3" w:themeTint="99"/>
        </w:tcBorders>
      </w:tcPr>
    </w:tblStylePr>
    <w:tblStylePr w:type="nwCell">
      <w:tblPr/>
      <w:tcPr>
        <w:tcBorders>
          <w:bottom w:val="single" w:sz="4" w:space="0" w:color="3874F7" w:themeColor="accent3" w:themeTint="99"/>
        </w:tcBorders>
      </w:tcPr>
    </w:tblStylePr>
    <w:tblStylePr w:type="seCell">
      <w:tblPr/>
      <w:tcPr>
        <w:tcBorders>
          <w:top w:val="single" w:sz="4" w:space="0" w:color="3874F7" w:themeColor="accent3" w:themeTint="99"/>
        </w:tcBorders>
      </w:tcPr>
    </w:tblStylePr>
    <w:tblStylePr w:type="swCell">
      <w:tblPr/>
      <w:tcPr>
        <w:tcBorders>
          <w:top w:val="single" w:sz="4" w:space="0" w:color="3874F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  <w:insideV w:val="single" w:sz="4" w:space="0" w:color="8CDFA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  <w:tblStylePr w:type="neCell">
      <w:tblPr/>
      <w:tcPr>
        <w:tcBorders>
          <w:bottom w:val="single" w:sz="4" w:space="0" w:color="8CDFAC" w:themeColor="accent4" w:themeTint="99"/>
        </w:tcBorders>
      </w:tcPr>
    </w:tblStylePr>
    <w:tblStylePr w:type="nwCell">
      <w:tblPr/>
      <w:tcPr>
        <w:tcBorders>
          <w:bottom w:val="single" w:sz="4" w:space="0" w:color="8CDFAC" w:themeColor="accent4" w:themeTint="99"/>
        </w:tcBorders>
      </w:tcPr>
    </w:tblStylePr>
    <w:tblStylePr w:type="seCell">
      <w:tblPr/>
      <w:tcPr>
        <w:tcBorders>
          <w:top w:val="single" w:sz="4" w:space="0" w:color="8CDFAC" w:themeColor="accent4" w:themeTint="99"/>
        </w:tcBorders>
      </w:tcPr>
    </w:tblStylePr>
    <w:tblStylePr w:type="swCell">
      <w:tblPr/>
      <w:tcPr>
        <w:tcBorders>
          <w:top w:val="single" w:sz="4" w:space="0" w:color="8CDFA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  <w:insideV w:val="single" w:sz="4" w:space="0" w:color="FCE2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  <w:tblStylePr w:type="neCell">
      <w:tblPr/>
      <w:tcPr>
        <w:tcBorders>
          <w:bottom w:val="single" w:sz="4" w:space="0" w:color="FCE292" w:themeColor="accent5" w:themeTint="99"/>
        </w:tcBorders>
      </w:tcPr>
    </w:tblStylePr>
    <w:tblStylePr w:type="nwCell">
      <w:tblPr/>
      <w:tcPr>
        <w:tcBorders>
          <w:bottom w:val="single" w:sz="4" w:space="0" w:color="FCE292" w:themeColor="accent5" w:themeTint="99"/>
        </w:tcBorders>
      </w:tcPr>
    </w:tblStylePr>
    <w:tblStylePr w:type="seCell">
      <w:tblPr/>
      <w:tcPr>
        <w:tcBorders>
          <w:top w:val="single" w:sz="4" w:space="0" w:color="FCE292" w:themeColor="accent5" w:themeTint="99"/>
        </w:tcBorders>
      </w:tcPr>
    </w:tblStylePr>
    <w:tblStylePr w:type="swCell">
      <w:tblPr/>
      <w:tcPr>
        <w:tcBorders>
          <w:top w:val="single" w:sz="4" w:space="0" w:color="FCE292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  <w:insideV w:val="single" w:sz="4" w:space="0" w:color="FFB8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  <w:tblStylePr w:type="neCell">
      <w:tblPr/>
      <w:tcPr>
        <w:tcBorders>
          <w:bottom w:val="single" w:sz="4" w:space="0" w:color="FFB8D1" w:themeColor="accent6" w:themeTint="99"/>
        </w:tcBorders>
      </w:tcPr>
    </w:tblStylePr>
    <w:tblStylePr w:type="nwCell">
      <w:tblPr/>
      <w:tcPr>
        <w:tcBorders>
          <w:bottom w:val="single" w:sz="4" w:space="0" w:color="FFB8D1" w:themeColor="accent6" w:themeTint="99"/>
        </w:tcBorders>
      </w:tcPr>
    </w:tblStylePr>
    <w:tblStylePr w:type="seCell">
      <w:tblPr/>
      <w:tcPr>
        <w:tcBorders>
          <w:top w:val="single" w:sz="4" w:space="0" w:color="FFB8D1" w:themeColor="accent6" w:themeTint="99"/>
        </w:tcBorders>
      </w:tcPr>
    </w:tblStylePr>
    <w:tblStylePr w:type="swCell">
      <w:tblPr/>
      <w:tcPr>
        <w:tcBorders>
          <w:top w:val="single" w:sz="4" w:space="0" w:color="FFB8D1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4AFF" w:themeColor="accent1"/>
        <w:left w:val="single" w:sz="8" w:space="0" w:color="004AFF" w:themeColor="accent1"/>
        <w:bottom w:val="single" w:sz="8" w:space="0" w:color="004AFF" w:themeColor="accent1"/>
        <w:right w:val="single" w:sz="8" w:space="0" w:color="004AFF" w:themeColor="accent1"/>
        <w:insideH w:val="single" w:sz="8" w:space="0" w:color="004AFF" w:themeColor="accent1"/>
        <w:insideV w:val="single" w:sz="8" w:space="0" w:color="004A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18" w:space="0" w:color="004AFF" w:themeColor="accent1"/>
          <w:right w:val="single" w:sz="8" w:space="0" w:color="004AFF" w:themeColor="accent1"/>
          <w:insideH w:val="nil"/>
          <w:insideV w:val="single" w:sz="8" w:space="0" w:color="004A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  <w:insideH w:val="nil"/>
          <w:insideV w:val="single" w:sz="8" w:space="0" w:color="004A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</w:tcPr>
    </w:tblStylePr>
    <w:tblStylePr w:type="band1Vert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  <w:shd w:val="clear" w:color="auto" w:fill="C0D2FF" w:themeFill="accent1" w:themeFillTint="3F"/>
      </w:tcPr>
    </w:tblStylePr>
    <w:tblStylePr w:type="band1Horz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  <w:insideV w:val="single" w:sz="8" w:space="0" w:color="004AFF" w:themeColor="accent1"/>
        </w:tcBorders>
        <w:shd w:val="clear" w:color="auto" w:fill="C0D2FF" w:themeFill="accent1" w:themeFillTint="3F"/>
      </w:tcPr>
    </w:tblStylePr>
    <w:tblStylePr w:type="band2Horz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  <w:insideV w:val="single" w:sz="8" w:space="0" w:color="004AF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D2FF" w:themeColor="accent2"/>
        <w:left w:val="single" w:sz="8" w:space="0" w:color="00D2FF" w:themeColor="accent2"/>
        <w:bottom w:val="single" w:sz="8" w:space="0" w:color="00D2FF" w:themeColor="accent2"/>
        <w:right w:val="single" w:sz="8" w:space="0" w:color="00D2FF" w:themeColor="accent2"/>
        <w:insideH w:val="single" w:sz="8" w:space="0" w:color="00D2FF" w:themeColor="accent2"/>
        <w:insideV w:val="single" w:sz="8" w:space="0" w:color="00D2F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18" w:space="0" w:color="00D2FF" w:themeColor="accent2"/>
          <w:right w:val="single" w:sz="8" w:space="0" w:color="00D2FF" w:themeColor="accent2"/>
          <w:insideH w:val="nil"/>
          <w:insideV w:val="single" w:sz="8" w:space="0" w:color="00D2F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  <w:insideH w:val="nil"/>
          <w:insideV w:val="single" w:sz="8" w:space="0" w:color="00D2F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</w:tcPr>
    </w:tblStylePr>
    <w:tblStylePr w:type="band1Vert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  <w:shd w:val="clear" w:color="auto" w:fill="C0F3FF" w:themeFill="accent2" w:themeFillTint="3F"/>
      </w:tcPr>
    </w:tblStylePr>
    <w:tblStylePr w:type="band1Horz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  <w:insideV w:val="single" w:sz="8" w:space="0" w:color="00D2FF" w:themeColor="accent2"/>
        </w:tcBorders>
        <w:shd w:val="clear" w:color="auto" w:fill="C0F3FF" w:themeFill="accent2" w:themeFillTint="3F"/>
      </w:tcPr>
    </w:tblStylePr>
    <w:tblStylePr w:type="band2Horz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  <w:insideV w:val="single" w:sz="8" w:space="0" w:color="00D2F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637A1" w:themeColor="accent3"/>
        <w:left w:val="single" w:sz="8" w:space="0" w:color="0637A1" w:themeColor="accent3"/>
        <w:bottom w:val="single" w:sz="8" w:space="0" w:color="0637A1" w:themeColor="accent3"/>
        <w:right w:val="single" w:sz="8" w:space="0" w:color="0637A1" w:themeColor="accent3"/>
        <w:insideH w:val="single" w:sz="8" w:space="0" w:color="0637A1" w:themeColor="accent3"/>
        <w:insideV w:val="single" w:sz="8" w:space="0" w:color="0637A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18" w:space="0" w:color="0637A1" w:themeColor="accent3"/>
          <w:right w:val="single" w:sz="8" w:space="0" w:color="0637A1" w:themeColor="accent3"/>
          <w:insideH w:val="nil"/>
          <w:insideV w:val="single" w:sz="8" w:space="0" w:color="0637A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  <w:insideH w:val="nil"/>
          <w:insideV w:val="single" w:sz="8" w:space="0" w:color="0637A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</w:tcPr>
    </w:tblStylePr>
    <w:tblStylePr w:type="band1Vert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  <w:shd w:val="clear" w:color="auto" w:fill="ADC5FC" w:themeFill="accent3" w:themeFillTint="3F"/>
      </w:tcPr>
    </w:tblStylePr>
    <w:tblStylePr w:type="band1Horz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  <w:insideV w:val="single" w:sz="8" w:space="0" w:color="0637A1" w:themeColor="accent3"/>
        </w:tcBorders>
        <w:shd w:val="clear" w:color="auto" w:fill="ADC5FC" w:themeFill="accent3" w:themeFillTint="3F"/>
      </w:tcPr>
    </w:tblStylePr>
    <w:tblStylePr w:type="band2Horz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  <w:insideV w:val="single" w:sz="8" w:space="0" w:color="0637A1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1CB76" w:themeColor="accent4"/>
        <w:left w:val="single" w:sz="8" w:space="0" w:color="41CB76" w:themeColor="accent4"/>
        <w:bottom w:val="single" w:sz="8" w:space="0" w:color="41CB76" w:themeColor="accent4"/>
        <w:right w:val="single" w:sz="8" w:space="0" w:color="41CB76" w:themeColor="accent4"/>
        <w:insideH w:val="single" w:sz="8" w:space="0" w:color="41CB76" w:themeColor="accent4"/>
        <w:insideV w:val="single" w:sz="8" w:space="0" w:color="41CB7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18" w:space="0" w:color="41CB76" w:themeColor="accent4"/>
          <w:right w:val="single" w:sz="8" w:space="0" w:color="41CB76" w:themeColor="accent4"/>
          <w:insideH w:val="nil"/>
          <w:insideV w:val="single" w:sz="8" w:space="0" w:color="41CB7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  <w:insideH w:val="nil"/>
          <w:insideV w:val="single" w:sz="8" w:space="0" w:color="41CB7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</w:tcPr>
    </w:tblStylePr>
    <w:tblStylePr w:type="band1Vert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  <w:shd w:val="clear" w:color="auto" w:fill="CFF2DC" w:themeFill="accent4" w:themeFillTint="3F"/>
      </w:tcPr>
    </w:tblStylePr>
    <w:tblStylePr w:type="band1Horz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  <w:insideV w:val="single" w:sz="8" w:space="0" w:color="41CB76" w:themeColor="accent4"/>
        </w:tcBorders>
        <w:shd w:val="clear" w:color="auto" w:fill="CFF2DC" w:themeFill="accent4" w:themeFillTint="3F"/>
      </w:tcPr>
    </w:tblStylePr>
    <w:tblStylePr w:type="band2Horz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  <w:insideV w:val="single" w:sz="8" w:space="0" w:color="41CB7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AD04A" w:themeColor="accent5"/>
        <w:left w:val="single" w:sz="8" w:space="0" w:color="FAD04A" w:themeColor="accent5"/>
        <w:bottom w:val="single" w:sz="8" w:space="0" w:color="FAD04A" w:themeColor="accent5"/>
        <w:right w:val="single" w:sz="8" w:space="0" w:color="FAD04A" w:themeColor="accent5"/>
        <w:insideH w:val="single" w:sz="8" w:space="0" w:color="FAD04A" w:themeColor="accent5"/>
        <w:insideV w:val="single" w:sz="8" w:space="0" w:color="FAD04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18" w:space="0" w:color="FAD04A" w:themeColor="accent5"/>
          <w:right w:val="single" w:sz="8" w:space="0" w:color="FAD04A" w:themeColor="accent5"/>
          <w:insideH w:val="nil"/>
          <w:insideV w:val="single" w:sz="8" w:space="0" w:color="FAD04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  <w:insideH w:val="nil"/>
          <w:insideV w:val="single" w:sz="8" w:space="0" w:color="FAD04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</w:tcPr>
    </w:tblStylePr>
    <w:tblStylePr w:type="band1Vert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  <w:shd w:val="clear" w:color="auto" w:fill="FDF3D2" w:themeFill="accent5" w:themeFillTint="3F"/>
      </w:tcPr>
    </w:tblStylePr>
    <w:tblStylePr w:type="band1Horz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  <w:insideV w:val="single" w:sz="8" w:space="0" w:color="FAD04A" w:themeColor="accent5"/>
        </w:tcBorders>
        <w:shd w:val="clear" w:color="auto" w:fill="FDF3D2" w:themeFill="accent5" w:themeFillTint="3F"/>
      </w:tcPr>
    </w:tblStylePr>
    <w:tblStylePr w:type="band2Horz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  <w:insideV w:val="single" w:sz="8" w:space="0" w:color="FAD04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89B4" w:themeColor="accent6"/>
        <w:left w:val="single" w:sz="8" w:space="0" w:color="FF89B4" w:themeColor="accent6"/>
        <w:bottom w:val="single" w:sz="8" w:space="0" w:color="FF89B4" w:themeColor="accent6"/>
        <w:right w:val="single" w:sz="8" w:space="0" w:color="FF89B4" w:themeColor="accent6"/>
        <w:insideH w:val="single" w:sz="8" w:space="0" w:color="FF89B4" w:themeColor="accent6"/>
        <w:insideV w:val="single" w:sz="8" w:space="0" w:color="FF89B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18" w:space="0" w:color="FF89B4" w:themeColor="accent6"/>
          <w:right w:val="single" w:sz="8" w:space="0" w:color="FF89B4" w:themeColor="accent6"/>
          <w:insideH w:val="nil"/>
          <w:insideV w:val="single" w:sz="8" w:space="0" w:color="FF89B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  <w:insideH w:val="nil"/>
          <w:insideV w:val="single" w:sz="8" w:space="0" w:color="FF89B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</w:tcPr>
    </w:tblStylePr>
    <w:tblStylePr w:type="band1Vert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  <w:shd w:val="clear" w:color="auto" w:fill="FFE1EC" w:themeFill="accent6" w:themeFillTint="3F"/>
      </w:tcPr>
    </w:tblStylePr>
    <w:tblStylePr w:type="band1Horz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  <w:insideV w:val="single" w:sz="8" w:space="0" w:color="FF89B4" w:themeColor="accent6"/>
        </w:tcBorders>
        <w:shd w:val="clear" w:color="auto" w:fill="FFE1EC" w:themeFill="accent6" w:themeFillTint="3F"/>
      </w:tcPr>
    </w:tblStylePr>
    <w:tblStylePr w:type="band2Horz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  <w:insideV w:val="single" w:sz="8" w:space="0" w:color="FF89B4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4AFF" w:themeColor="accent1"/>
        <w:left w:val="single" w:sz="8" w:space="0" w:color="004AFF" w:themeColor="accent1"/>
        <w:bottom w:val="single" w:sz="8" w:space="0" w:color="004AFF" w:themeColor="accent1"/>
        <w:right w:val="single" w:sz="8" w:space="0" w:color="004A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A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</w:tcPr>
    </w:tblStylePr>
    <w:tblStylePr w:type="band1Horz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D2FF" w:themeColor="accent2"/>
        <w:left w:val="single" w:sz="8" w:space="0" w:color="00D2FF" w:themeColor="accent2"/>
        <w:bottom w:val="single" w:sz="8" w:space="0" w:color="00D2FF" w:themeColor="accent2"/>
        <w:right w:val="single" w:sz="8" w:space="0" w:color="00D2F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D2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</w:tcPr>
    </w:tblStylePr>
    <w:tblStylePr w:type="band1Horz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637A1" w:themeColor="accent3"/>
        <w:left w:val="single" w:sz="8" w:space="0" w:color="0637A1" w:themeColor="accent3"/>
        <w:bottom w:val="single" w:sz="8" w:space="0" w:color="0637A1" w:themeColor="accent3"/>
        <w:right w:val="single" w:sz="8" w:space="0" w:color="0637A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637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</w:tcPr>
    </w:tblStylePr>
    <w:tblStylePr w:type="band1Horz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1CB76" w:themeColor="accent4"/>
        <w:left w:val="single" w:sz="8" w:space="0" w:color="41CB76" w:themeColor="accent4"/>
        <w:bottom w:val="single" w:sz="8" w:space="0" w:color="41CB76" w:themeColor="accent4"/>
        <w:right w:val="single" w:sz="8" w:space="0" w:color="41CB7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CB7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</w:tcPr>
    </w:tblStylePr>
    <w:tblStylePr w:type="band1Horz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AD04A" w:themeColor="accent5"/>
        <w:left w:val="single" w:sz="8" w:space="0" w:color="FAD04A" w:themeColor="accent5"/>
        <w:bottom w:val="single" w:sz="8" w:space="0" w:color="FAD04A" w:themeColor="accent5"/>
        <w:right w:val="single" w:sz="8" w:space="0" w:color="FAD04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AD04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</w:tcPr>
    </w:tblStylePr>
    <w:tblStylePr w:type="band1Horz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89B4" w:themeColor="accent6"/>
        <w:left w:val="single" w:sz="8" w:space="0" w:color="FF89B4" w:themeColor="accent6"/>
        <w:bottom w:val="single" w:sz="8" w:space="0" w:color="FF89B4" w:themeColor="accent6"/>
        <w:right w:val="single" w:sz="8" w:space="0" w:color="FF89B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9B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</w:tcPr>
    </w:tblStylePr>
    <w:tblStylePr w:type="band1Horz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4A299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  <w:tblBorders>
        <w:top w:val="single" w:sz="8" w:space="0" w:color="004AFF" w:themeColor="accent1"/>
        <w:bottom w:val="single" w:sz="8" w:space="0" w:color="004A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AFF" w:themeColor="accent1"/>
          <w:left w:val="nil"/>
          <w:bottom w:val="single" w:sz="8" w:space="0" w:color="004A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AFF" w:themeColor="accent1"/>
          <w:left w:val="nil"/>
          <w:bottom w:val="single" w:sz="8" w:space="0" w:color="004A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2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2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  <w:tblBorders>
        <w:top w:val="single" w:sz="8" w:space="0" w:color="00D2FF" w:themeColor="accent2"/>
        <w:bottom w:val="single" w:sz="8" w:space="0" w:color="00D2F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D2FF" w:themeColor="accent2"/>
          <w:left w:val="nil"/>
          <w:bottom w:val="single" w:sz="8" w:space="0" w:color="00D2F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D2FF" w:themeColor="accent2"/>
          <w:left w:val="nil"/>
          <w:bottom w:val="single" w:sz="8" w:space="0" w:color="00D2F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F3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F3FF" w:themeFill="accent2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  <w:tblBorders>
        <w:top w:val="single" w:sz="8" w:space="0" w:color="41CB76" w:themeColor="accent4"/>
        <w:bottom w:val="single" w:sz="8" w:space="0" w:color="41CB7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CB76" w:themeColor="accent4"/>
          <w:left w:val="nil"/>
          <w:bottom w:val="single" w:sz="8" w:space="0" w:color="41CB7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CB76" w:themeColor="accent4"/>
          <w:left w:val="nil"/>
          <w:bottom w:val="single" w:sz="8" w:space="0" w:color="41CB7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2D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F2D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  <w:tblBorders>
        <w:top w:val="single" w:sz="8" w:space="0" w:color="FAD04A" w:themeColor="accent5"/>
        <w:bottom w:val="single" w:sz="8" w:space="0" w:color="FAD04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04A" w:themeColor="accent5"/>
          <w:left w:val="nil"/>
          <w:bottom w:val="single" w:sz="8" w:space="0" w:color="FAD04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04A" w:themeColor="accent5"/>
          <w:left w:val="nil"/>
          <w:bottom w:val="single" w:sz="8" w:space="0" w:color="FAD04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3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3D2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  <w:tblBorders>
        <w:top w:val="single" w:sz="8" w:space="0" w:color="FF89B4" w:themeColor="accent6"/>
        <w:bottom w:val="single" w:sz="8" w:space="0" w:color="FF89B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9B4" w:themeColor="accent6"/>
          <w:left w:val="nil"/>
          <w:bottom w:val="single" w:sz="8" w:space="0" w:color="FF89B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9B4" w:themeColor="accent6"/>
          <w:left w:val="nil"/>
          <w:bottom w:val="single" w:sz="8" w:space="0" w:color="FF89B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1EC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9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9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E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E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874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874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DFA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DFA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E2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E2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8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8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92FF" w:themeColor="accent1" w:themeTint="99"/>
        <w:bottom w:val="single" w:sz="4" w:space="0" w:color="6692FF" w:themeColor="accent1" w:themeTint="99"/>
        <w:insideH w:val="single" w:sz="4" w:space="0" w:color="669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E4FF" w:themeColor="accent2" w:themeTint="99"/>
        <w:bottom w:val="single" w:sz="4" w:space="0" w:color="66E4FF" w:themeColor="accent2" w:themeTint="99"/>
        <w:insideH w:val="single" w:sz="4" w:space="0" w:color="66E4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3874F7" w:themeColor="accent3" w:themeTint="99"/>
        <w:bottom w:val="single" w:sz="4" w:space="0" w:color="3874F7" w:themeColor="accent3" w:themeTint="99"/>
        <w:insideH w:val="single" w:sz="4" w:space="0" w:color="3874F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8CDFAC" w:themeColor="accent4" w:themeTint="99"/>
        <w:bottom w:val="single" w:sz="4" w:space="0" w:color="8CDFAC" w:themeColor="accent4" w:themeTint="99"/>
        <w:insideH w:val="single" w:sz="4" w:space="0" w:color="8CDFA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CE292" w:themeColor="accent5" w:themeTint="99"/>
        <w:bottom w:val="single" w:sz="4" w:space="0" w:color="FCE292" w:themeColor="accent5" w:themeTint="99"/>
        <w:insideH w:val="single" w:sz="4" w:space="0" w:color="FCE29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B8D1" w:themeColor="accent6" w:themeTint="99"/>
        <w:bottom w:val="single" w:sz="4" w:space="0" w:color="FFB8D1" w:themeColor="accent6" w:themeTint="99"/>
        <w:insideH w:val="single" w:sz="4" w:space="0" w:color="FFB8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004AFF" w:themeColor="accent1"/>
        <w:left w:val="single" w:sz="4" w:space="0" w:color="004AFF" w:themeColor="accent1"/>
        <w:bottom w:val="single" w:sz="4" w:space="0" w:color="004AFF" w:themeColor="accent1"/>
        <w:right w:val="single" w:sz="4" w:space="0" w:color="004A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AFF" w:themeFill="accent1"/>
      </w:tcPr>
    </w:tblStylePr>
    <w:tblStylePr w:type="lastRow">
      <w:rPr>
        <w:b/>
        <w:bCs/>
      </w:rPr>
      <w:tblPr/>
      <w:tcPr>
        <w:tcBorders>
          <w:top w:val="double" w:sz="4" w:space="0" w:color="004A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AFF" w:themeColor="accent1"/>
          <w:right w:val="single" w:sz="4" w:space="0" w:color="004AFF" w:themeColor="accent1"/>
        </w:tcBorders>
      </w:tcPr>
    </w:tblStylePr>
    <w:tblStylePr w:type="band1Horz">
      <w:tblPr/>
      <w:tcPr>
        <w:tcBorders>
          <w:top w:val="single" w:sz="4" w:space="0" w:color="004AFF" w:themeColor="accent1"/>
          <w:bottom w:val="single" w:sz="4" w:space="0" w:color="004A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AFF" w:themeColor="accent1"/>
          <w:left w:val="nil"/>
        </w:tcBorders>
      </w:tcPr>
    </w:tblStylePr>
    <w:tblStylePr w:type="swCell">
      <w:tblPr/>
      <w:tcPr>
        <w:tcBorders>
          <w:top w:val="double" w:sz="4" w:space="0" w:color="004AFF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00D2FF" w:themeColor="accent2"/>
        <w:left w:val="single" w:sz="4" w:space="0" w:color="00D2FF" w:themeColor="accent2"/>
        <w:bottom w:val="single" w:sz="4" w:space="0" w:color="00D2FF" w:themeColor="accent2"/>
        <w:right w:val="single" w:sz="4" w:space="0" w:color="00D2F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D2FF" w:themeFill="accent2"/>
      </w:tcPr>
    </w:tblStylePr>
    <w:tblStylePr w:type="lastRow">
      <w:rPr>
        <w:b/>
        <w:bCs/>
      </w:rPr>
      <w:tblPr/>
      <w:tcPr>
        <w:tcBorders>
          <w:top w:val="double" w:sz="4" w:space="0" w:color="00D2F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D2FF" w:themeColor="accent2"/>
          <w:right w:val="single" w:sz="4" w:space="0" w:color="00D2FF" w:themeColor="accent2"/>
        </w:tcBorders>
      </w:tcPr>
    </w:tblStylePr>
    <w:tblStylePr w:type="band1Horz">
      <w:tblPr/>
      <w:tcPr>
        <w:tcBorders>
          <w:top w:val="single" w:sz="4" w:space="0" w:color="00D2FF" w:themeColor="accent2"/>
          <w:bottom w:val="single" w:sz="4" w:space="0" w:color="00D2F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D2FF" w:themeColor="accent2"/>
          <w:left w:val="nil"/>
        </w:tcBorders>
      </w:tcPr>
    </w:tblStylePr>
    <w:tblStylePr w:type="swCell">
      <w:tblPr/>
      <w:tcPr>
        <w:tcBorders>
          <w:top w:val="double" w:sz="4" w:space="0" w:color="00D2F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0637A1" w:themeColor="accent3"/>
        <w:left w:val="single" w:sz="4" w:space="0" w:color="0637A1" w:themeColor="accent3"/>
        <w:bottom w:val="single" w:sz="4" w:space="0" w:color="0637A1" w:themeColor="accent3"/>
        <w:right w:val="single" w:sz="4" w:space="0" w:color="0637A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637A1" w:themeFill="accent3"/>
      </w:tcPr>
    </w:tblStylePr>
    <w:tblStylePr w:type="lastRow">
      <w:rPr>
        <w:b/>
        <w:bCs/>
      </w:rPr>
      <w:tblPr/>
      <w:tcPr>
        <w:tcBorders>
          <w:top w:val="double" w:sz="4" w:space="0" w:color="0637A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637A1" w:themeColor="accent3"/>
          <w:right w:val="single" w:sz="4" w:space="0" w:color="0637A1" w:themeColor="accent3"/>
        </w:tcBorders>
      </w:tcPr>
    </w:tblStylePr>
    <w:tblStylePr w:type="band1Horz">
      <w:tblPr/>
      <w:tcPr>
        <w:tcBorders>
          <w:top w:val="single" w:sz="4" w:space="0" w:color="0637A1" w:themeColor="accent3"/>
          <w:bottom w:val="single" w:sz="4" w:space="0" w:color="0637A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637A1" w:themeColor="accent3"/>
          <w:left w:val="nil"/>
        </w:tcBorders>
      </w:tcPr>
    </w:tblStylePr>
    <w:tblStylePr w:type="swCell">
      <w:tblPr/>
      <w:tcPr>
        <w:tcBorders>
          <w:top w:val="double" w:sz="4" w:space="0" w:color="0637A1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41CB76" w:themeColor="accent4"/>
        <w:left w:val="single" w:sz="4" w:space="0" w:color="41CB76" w:themeColor="accent4"/>
        <w:bottom w:val="single" w:sz="4" w:space="0" w:color="41CB76" w:themeColor="accent4"/>
        <w:right w:val="single" w:sz="4" w:space="0" w:color="41CB7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CB76" w:themeFill="accent4"/>
      </w:tcPr>
    </w:tblStylePr>
    <w:tblStylePr w:type="lastRow">
      <w:rPr>
        <w:b/>
        <w:bCs/>
      </w:rPr>
      <w:tblPr/>
      <w:tcPr>
        <w:tcBorders>
          <w:top w:val="double" w:sz="4" w:space="0" w:color="41CB7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CB76" w:themeColor="accent4"/>
          <w:right w:val="single" w:sz="4" w:space="0" w:color="41CB76" w:themeColor="accent4"/>
        </w:tcBorders>
      </w:tcPr>
    </w:tblStylePr>
    <w:tblStylePr w:type="band1Horz">
      <w:tblPr/>
      <w:tcPr>
        <w:tcBorders>
          <w:top w:val="single" w:sz="4" w:space="0" w:color="41CB76" w:themeColor="accent4"/>
          <w:bottom w:val="single" w:sz="4" w:space="0" w:color="41CB7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CB76" w:themeColor="accent4"/>
          <w:left w:val="nil"/>
        </w:tcBorders>
      </w:tcPr>
    </w:tblStylePr>
    <w:tblStylePr w:type="swCell">
      <w:tblPr/>
      <w:tcPr>
        <w:tcBorders>
          <w:top w:val="double" w:sz="4" w:space="0" w:color="41CB7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AD04A" w:themeColor="accent5"/>
        <w:left w:val="single" w:sz="4" w:space="0" w:color="FAD04A" w:themeColor="accent5"/>
        <w:bottom w:val="single" w:sz="4" w:space="0" w:color="FAD04A" w:themeColor="accent5"/>
        <w:right w:val="single" w:sz="4" w:space="0" w:color="FAD04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AD04A" w:themeFill="accent5"/>
      </w:tcPr>
    </w:tblStylePr>
    <w:tblStylePr w:type="lastRow">
      <w:rPr>
        <w:b/>
        <w:bCs/>
      </w:rPr>
      <w:tblPr/>
      <w:tcPr>
        <w:tcBorders>
          <w:top w:val="double" w:sz="4" w:space="0" w:color="FAD04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D04A" w:themeColor="accent5"/>
          <w:right w:val="single" w:sz="4" w:space="0" w:color="FAD04A" w:themeColor="accent5"/>
        </w:tcBorders>
      </w:tcPr>
    </w:tblStylePr>
    <w:tblStylePr w:type="band1Horz">
      <w:tblPr/>
      <w:tcPr>
        <w:tcBorders>
          <w:top w:val="single" w:sz="4" w:space="0" w:color="FAD04A" w:themeColor="accent5"/>
          <w:bottom w:val="single" w:sz="4" w:space="0" w:color="FAD04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D04A" w:themeColor="accent5"/>
          <w:left w:val="nil"/>
        </w:tcBorders>
      </w:tcPr>
    </w:tblStylePr>
    <w:tblStylePr w:type="swCell">
      <w:tblPr/>
      <w:tcPr>
        <w:tcBorders>
          <w:top w:val="double" w:sz="4" w:space="0" w:color="FAD04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89B4" w:themeColor="accent6"/>
        <w:left w:val="single" w:sz="4" w:space="0" w:color="FF89B4" w:themeColor="accent6"/>
        <w:bottom w:val="single" w:sz="4" w:space="0" w:color="FF89B4" w:themeColor="accent6"/>
        <w:right w:val="single" w:sz="4" w:space="0" w:color="FF89B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9B4" w:themeFill="accent6"/>
      </w:tcPr>
    </w:tblStylePr>
    <w:tblStylePr w:type="lastRow">
      <w:rPr>
        <w:b/>
        <w:bCs/>
      </w:rPr>
      <w:tblPr/>
      <w:tcPr>
        <w:tcBorders>
          <w:top w:val="double" w:sz="4" w:space="0" w:color="FF89B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9B4" w:themeColor="accent6"/>
          <w:right w:val="single" w:sz="4" w:space="0" w:color="FF89B4" w:themeColor="accent6"/>
        </w:tcBorders>
      </w:tcPr>
    </w:tblStylePr>
    <w:tblStylePr w:type="band1Horz">
      <w:tblPr/>
      <w:tcPr>
        <w:tcBorders>
          <w:top w:val="single" w:sz="4" w:space="0" w:color="FF89B4" w:themeColor="accent6"/>
          <w:bottom w:val="single" w:sz="4" w:space="0" w:color="FF89B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9B4" w:themeColor="accent6"/>
          <w:left w:val="nil"/>
        </w:tcBorders>
      </w:tcPr>
    </w:tblStylePr>
    <w:tblStylePr w:type="swCell">
      <w:tblPr/>
      <w:tcPr>
        <w:tcBorders>
          <w:top w:val="double" w:sz="4" w:space="0" w:color="FF89B4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FF" w:themeColor="accent1"/>
          <w:left w:val="single" w:sz="4" w:space="0" w:color="004AFF" w:themeColor="accent1"/>
          <w:bottom w:val="single" w:sz="4" w:space="0" w:color="004AFF" w:themeColor="accent1"/>
          <w:right w:val="single" w:sz="4" w:space="0" w:color="004AFF" w:themeColor="accent1"/>
          <w:insideH w:val="nil"/>
        </w:tcBorders>
        <w:shd w:val="clear" w:color="auto" w:fill="004AFF" w:themeFill="accent1"/>
      </w:tcPr>
    </w:tblStylePr>
    <w:tblStylePr w:type="lastRow">
      <w:rPr>
        <w:b/>
        <w:bCs/>
      </w:rPr>
      <w:tblPr/>
      <w:tcPr>
        <w:tcBorders>
          <w:top w:val="double" w:sz="4" w:space="0" w:color="669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D2FF" w:themeColor="accent2"/>
          <w:left w:val="single" w:sz="4" w:space="0" w:color="00D2FF" w:themeColor="accent2"/>
          <w:bottom w:val="single" w:sz="4" w:space="0" w:color="00D2FF" w:themeColor="accent2"/>
          <w:right w:val="single" w:sz="4" w:space="0" w:color="00D2FF" w:themeColor="accent2"/>
          <w:insideH w:val="nil"/>
        </w:tcBorders>
        <w:shd w:val="clear" w:color="auto" w:fill="00D2FF" w:themeFill="accent2"/>
      </w:tcPr>
    </w:tblStylePr>
    <w:tblStylePr w:type="lastRow">
      <w:rPr>
        <w:b/>
        <w:bCs/>
      </w:rPr>
      <w:tblPr/>
      <w:tcPr>
        <w:tcBorders>
          <w:top w:val="double" w:sz="4" w:space="0" w:color="66E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37A1" w:themeColor="accent3"/>
          <w:left w:val="single" w:sz="4" w:space="0" w:color="0637A1" w:themeColor="accent3"/>
          <w:bottom w:val="single" w:sz="4" w:space="0" w:color="0637A1" w:themeColor="accent3"/>
          <w:right w:val="single" w:sz="4" w:space="0" w:color="0637A1" w:themeColor="accent3"/>
          <w:insideH w:val="nil"/>
        </w:tcBorders>
        <w:shd w:val="clear" w:color="auto" w:fill="0637A1" w:themeFill="accent3"/>
      </w:tcPr>
    </w:tblStylePr>
    <w:tblStylePr w:type="lastRow">
      <w:rPr>
        <w:b/>
        <w:bCs/>
      </w:rPr>
      <w:tblPr/>
      <w:tcPr>
        <w:tcBorders>
          <w:top w:val="double" w:sz="4" w:space="0" w:color="3874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CB76" w:themeColor="accent4"/>
          <w:left w:val="single" w:sz="4" w:space="0" w:color="41CB76" w:themeColor="accent4"/>
          <w:bottom w:val="single" w:sz="4" w:space="0" w:color="41CB76" w:themeColor="accent4"/>
          <w:right w:val="single" w:sz="4" w:space="0" w:color="41CB76" w:themeColor="accent4"/>
          <w:insideH w:val="nil"/>
        </w:tcBorders>
        <w:shd w:val="clear" w:color="auto" w:fill="41CB76" w:themeFill="accent4"/>
      </w:tcPr>
    </w:tblStylePr>
    <w:tblStylePr w:type="lastRow">
      <w:rPr>
        <w:b/>
        <w:bCs/>
      </w:rPr>
      <w:tblPr/>
      <w:tcPr>
        <w:tcBorders>
          <w:top w:val="double" w:sz="4" w:space="0" w:color="8CDFA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D04A" w:themeColor="accent5"/>
          <w:left w:val="single" w:sz="4" w:space="0" w:color="FAD04A" w:themeColor="accent5"/>
          <w:bottom w:val="single" w:sz="4" w:space="0" w:color="FAD04A" w:themeColor="accent5"/>
          <w:right w:val="single" w:sz="4" w:space="0" w:color="FAD04A" w:themeColor="accent5"/>
          <w:insideH w:val="nil"/>
        </w:tcBorders>
        <w:shd w:val="clear" w:color="auto" w:fill="FAD04A" w:themeFill="accent5"/>
      </w:tcPr>
    </w:tblStylePr>
    <w:tblStylePr w:type="lastRow">
      <w:rPr>
        <w:b/>
        <w:bCs/>
      </w:rPr>
      <w:tblPr/>
      <w:tcPr>
        <w:tcBorders>
          <w:top w:val="double" w:sz="4" w:space="0" w:color="FCE2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9B4" w:themeColor="accent6"/>
          <w:left w:val="single" w:sz="4" w:space="0" w:color="FF89B4" w:themeColor="accent6"/>
          <w:bottom w:val="single" w:sz="4" w:space="0" w:color="FF89B4" w:themeColor="accent6"/>
          <w:right w:val="single" w:sz="4" w:space="0" w:color="FF89B4" w:themeColor="accent6"/>
          <w:insideH w:val="nil"/>
        </w:tcBorders>
        <w:shd w:val="clear" w:color="auto" w:fill="FF89B4" w:themeFill="accent6"/>
      </w:tcPr>
    </w:tblStylePr>
    <w:tblStylePr w:type="lastRow">
      <w:rPr>
        <w:b/>
        <w:bCs/>
      </w:rPr>
      <w:tblPr/>
      <w:tcPr>
        <w:tcBorders>
          <w:top w:val="double" w:sz="4" w:space="0" w:color="FFB8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4AFF" w:themeColor="accent1"/>
        <w:left w:val="single" w:sz="24" w:space="0" w:color="004AFF" w:themeColor="accent1"/>
        <w:bottom w:val="single" w:sz="24" w:space="0" w:color="004AFF" w:themeColor="accent1"/>
        <w:right w:val="single" w:sz="24" w:space="0" w:color="004AFF" w:themeColor="accent1"/>
      </w:tblBorders>
    </w:tblPr>
    <w:tcPr>
      <w:shd w:val="clear" w:color="auto" w:fill="004A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D2FF" w:themeColor="accent2"/>
        <w:left w:val="single" w:sz="24" w:space="0" w:color="00D2FF" w:themeColor="accent2"/>
        <w:bottom w:val="single" w:sz="24" w:space="0" w:color="00D2FF" w:themeColor="accent2"/>
        <w:right w:val="single" w:sz="24" w:space="0" w:color="00D2FF" w:themeColor="accent2"/>
      </w:tblBorders>
    </w:tblPr>
    <w:tcPr>
      <w:shd w:val="clear" w:color="auto" w:fill="00D2F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637A1" w:themeColor="accent3"/>
        <w:left w:val="single" w:sz="24" w:space="0" w:color="0637A1" w:themeColor="accent3"/>
        <w:bottom w:val="single" w:sz="24" w:space="0" w:color="0637A1" w:themeColor="accent3"/>
        <w:right w:val="single" w:sz="24" w:space="0" w:color="0637A1" w:themeColor="accent3"/>
      </w:tblBorders>
    </w:tblPr>
    <w:tcPr>
      <w:shd w:val="clear" w:color="auto" w:fill="0637A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1CB76" w:themeColor="accent4"/>
        <w:left w:val="single" w:sz="24" w:space="0" w:color="41CB76" w:themeColor="accent4"/>
        <w:bottom w:val="single" w:sz="24" w:space="0" w:color="41CB76" w:themeColor="accent4"/>
        <w:right w:val="single" w:sz="24" w:space="0" w:color="41CB76" w:themeColor="accent4"/>
      </w:tblBorders>
    </w:tblPr>
    <w:tcPr>
      <w:shd w:val="clear" w:color="auto" w:fill="41CB7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AD04A" w:themeColor="accent5"/>
        <w:left w:val="single" w:sz="24" w:space="0" w:color="FAD04A" w:themeColor="accent5"/>
        <w:bottom w:val="single" w:sz="24" w:space="0" w:color="FAD04A" w:themeColor="accent5"/>
        <w:right w:val="single" w:sz="24" w:space="0" w:color="FAD04A" w:themeColor="accent5"/>
      </w:tblBorders>
    </w:tblPr>
    <w:tcPr>
      <w:shd w:val="clear" w:color="auto" w:fill="FAD04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9B4" w:themeColor="accent6"/>
        <w:left w:val="single" w:sz="24" w:space="0" w:color="FF89B4" w:themeColor="accent6"/>
        <w:bottom w:val="single" w:sz="24" w:space="0" w:color="FF89B4" w:themeColor="accent6"/>
        <w:right w:val="single" w:sz="24" w:space="0" w:color="FF89B4" w:themeColor="accent6"/>
      </w:tblBorders>
    </w:tblPr>
    <w:tcPr>
      <w:shd w:val="clear" w:color="auto" w:fill="FF89B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  <w:tblBorders>
        <w:top w:val="single" w:sz="4" w:space="0" w:color="004AFF" w:themeColor="accent1"/>
        <w:bottom w:val="single" w:sz="4" w:space="0" w:color="004A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4A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4A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  <w:tblBorders>
        <w:top w:val="single" w:sz="4" w:space="0" w:color="00D2FF" w:themeColor="accent2"/>
        <w:bottom w:val="single" w:sz="4" w:space="0" w:color="00D2F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D2F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D2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4A299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  <w:tblBorders>
        <w:top w:val="single" w:sz="4" w:space="0" w:color="0637A1" w:themeColor="accent3"/>
        <w:bottom w:val="single" w:sz="4" w:space="0" w:color="0637A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637A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637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  <w:tblBorders>
        <w:top w:val="single" w:sz="4" w:space="0" w:color="41CB76" w:themeColor="accent4"/>
        <w:bottom w:val="single" w:sz="4" w:space="0" w:color="41CB7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1CB7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1CB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  <w:tblBorders>
        <w:top w:val="single" w:sz="4" w:space="0" w:color="FAD04A" w:themeColor="accent5"/>
        <w:bottom w:val="single" w:sz="4" w:space="0" w:color="FAD04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AD04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AD0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  <w:tblBorders>
        <w:top w:val="single" w:sz="4" w:space="0" w:color="FF89B4" w:themeColor="accent6"/>
        <w:bottom w:val="single" w:sz="4" w:space="0" w:color="FF89B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89B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89B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A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A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A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A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D2F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D2F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D2F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D2F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4A299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637A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637A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637A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637A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CB7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CB7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CB7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CB7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D04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D04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D04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D04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9B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9B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9B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9B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77FF" w:themeColor="accent1" w:themeTint="BF"/>
        <w:left w:val="single" w:sz="8" w:space="0" w:color="4077FF" w:themeColor="accent1" w:themeTint="BF"/>
        <w:bottom w:val="single" w:sz="8" w:space="0" w:color="4077FF" w:themeColor="accent1" w:themeTint="BF"/>
        <w:right w:val="single" w:sz="8" w:space="0" w:color="4077FF" w:themeColor="accent1" w:themeTint="BF"/>
        <w:insideH w:val="single" w:sz="8" w:space="0" w:color="4077FF" w:themeColor="accent1" w:themeTint="BF"/>
        <w:insideV w:val="single" w:sz="8" w:space="0" w:color="4077FF" w:themeColor="accent1" w:themeTint="BF"/>
      </w:tblBorders>
    </w:tblPr>
    <w:tcPr>
      <w:shd w:val="clear" w:color="auto" w:fill="C0D2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7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A4FF" w:themeFill="accent1" w:themeFillTint="7F"/>
      </w:tcPr>
    </w:tblStylePr>
    <w:tblStylePr w:type="band1Horz">
      <w:tblPr/>
      <w:tcPr>
        <w:shd w:val="clear" w:color="auto" w:fill="80A4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DDFF" w:themeColor="accent2" w:themeTint="BF"/>
        <w:left w:val="single" w:sz="8" w:space="0" w:color="40DDFF" w:themeColor="accent2" w:themeTint="BF"/>
        <w:bottom w:val="single" w:sz="8" w:space="0" w:color="40DDFF" w:themeColor="accent2" w:themeTint="BF"/>
        <w:right w:val="single" w:sz="8" w:space="0" w:color="40DDFF" w:themeColor="accent2" w:themeTint="BF"/>
        <w:insideH w:val="single" w:sz="8" w:space="0" w:color="40DDFF" w:themeColor="accent2" w:themeTint="BF"/>
        <w:insideV w:val="single" w:sz="8" w:space="0" w:color="40DDFF" w:themeColor="accent2" w:themeTint="BF"/>
      </w:tblBorders>
    </w:tblPr>
    <w:tcPr>
      <w:shd w:val="clear" w:color="auto" w:fill="C0F3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DD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E8FF" w:themeFill="accent2" w:themeFillTint="7F"/>
      </w:tcPr>
    </w:tblStylePr>
    <w:tblStylePr w:type="band1Horz">
      <w:tblPr/>
      <w:tcPr>
        <w:shd w:val="clear" w:color="auto" w:fill="80E8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952F3" w:themeColor="accent3" w:themeTint="BF"/>
        <w:left w:val="single" w:sz="8" w:space="0" w:color="0952F3" w:themeColor="accent3" w:themeTint="BF"/>
        <w:bottom w:val="single" w:sz="8" w:space="0" w:color="0952F3" w:themeColor="accent3" w:themeTint="BF"/>
        <w:right w:val="single" w:sz="8" w:space="0" w:color="0952F3" w:themeColor="accent3" w:themeTint="BF"/>
        <w:insideH w:val="single" w:sz="8" w:space="0" w:color="0952F3" w:themeColor="accent3" w:themeTint="BF"/>
        <w:insideV w:val="single" w:sz="8" w:space="0" w:color="0952F3" w:themeColor="accent3" w:themeTint="BF"/>
      </w:tblBorders>
    </w:tblPr>
    <w:tcPr>
      <w:shd w:val="clear" w:color="auto" w:fill="ADC5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52F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A8BF9" w:themeFill="accent3" w:themeFillTint="7F"/>
      </w:tcPr>
    </w:tblStylePr>
    <w:tblStylePr w:type="band1Horz">
      <w:tblPr/>
      <w:tcPr>
        <w:shd w:val="clear" w:color="auto" w:fill="5A8BF9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70D897" w:themeColor="accent4" w:themeTint="BF"/>
        <w:left w:val="single" w:sz="8" w:space="0" w:color="70D897" w:themeColor="accent4" w:themeTint="BF"/>
        <w:bottom w:val="single" w:sz="8" w:space="0" w:color="70D897" w:themeColor="accent4" w:themeTint="BF"/>
        <w:right w:val="single" w:sz="8" w:space="0" w:color="70D897" w:themeColor="accent4" w:themeTint="BF"/>
        <w:insideH w:val="single" w:sz="8" w:space="0" w:color="70D897" w:themeColor="accent4" w:themeTint="BF"/>
        <w:insideV w:val="single" w:sz="8" w:space="0" w:color="70D897" w:themeColor="accent4" w:themeTint="BF"/>
      </w:tblBorders>
    </w:tblPr>
    <w:tcPr>
      <w:shd w:val="clear" w:color="auto" w:fill="CFF2D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D89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E5BA" w:themeFill="accent4" w:themeFillTint="7F"/>
      </w:tcPr>
    </w:tblStylePr>
    <w:tblStylePr w:type="band1Horz">
      <w:tblPr/>
      <w:tcPr>
        <w:shd w:val="clear" w:color="auto" w:fill="A0E5B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BDB77" w:themeColor="accent5" w:themeTint="BF"/>
        <w:left w:val="single" w:sz="8" w:space="0" w:color="FBDB77" w:themeColor="accent5" w:themeTint="BF"/>
        <w:bottom w:val="single" w:sz="8" w:space="0" w:color="FBDB77" w:themeColor="accent5" w:themeTint="BF"/>
        <w:right w:val="single" w:sz="8" w:space="0" w:color="FBDB77" w:themeColor="accent5" w:themeTint="BF"/>
        <w:insideH w:val="single" w:sz="8" w:space="0" w:color="FBDB77" w:themeColor="accent5" w:themeTint="BF"/>
        <w:insideV w:val="single" w:sz="8" w:space="0" w:color="FBDB77" w:themeColor="accent5" w:themeTint="BF"/>
      </w:tblBorders>
    </w:tblPr>
    <w:tcPr>
      <w:shd w:val="clear" w:color="auto" w:fill="FDF3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DB7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A4" w:themeFill="accent5" w:themeFillTint="7F"/>
      </w:tcPr>
    </w:tblStylePr>
    <w:tblStylePr w:type="band1Horz">
      <w:tblPr/>
      <w:tcPr>
        <w:shd w:val="clear" w:color="auto" w:fill="FCE7A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A6C6" w:themeColor="accent6" w:themeTint="BF"/>
        <w:left w:val="single" w:sz="8" w:space="0" w:color="FFA6C6" w:themeColor="accent6" w:themeTint="BF"/>
        <w:bottom w:val="single" w:sz="8" w:space="0" w:color="FFA6C6" w:themeColor="accent6" w:themeTint="BF"/>
        <w:right w:val="single" w:sz="8" w:space="0" w:color="FFA6C6" w:themeColor="accent6" w:themeTint="BF"/>
        <w:insideH w:val="single" w:sz="8" w:space="0" w:color="FFA6C6" w:themeColor="accent6" w:themeTint="BF"/>
        <w:insideV w:val="single" w:sz="8" w:space="0" w:color="FFA6C6" w:themeColor="accent6" w:themeTint="BF"/>
      </w:tblBorders>
    </w:tblPr>
    <w:tcPr>
      <w:shd w:val="clear" w:color="auto" w:fill="FFE1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6C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D9" w:themeFill="accent6" w:themeFillTint="7F"/>
      </w:tcPr>
    </w:tblStylePr>
    <w:tblStylePr w:type="band1Horz">
      <w:tblPr/>
      <w:tcPr>
        <w:shd w:val="clear" w:color="auto" w:fill="FFC4D9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AFF" w:themeColor="accent1"/>
        <w:left w:val="single" w:sz="8" w:space="0" w:color="004AFF" w:themeColor="accent1"/>
        <w:bottom w:val="single" w:sz="8" w:space="0" w:color="004AFF" w:themeColor="accent1"/>
        <w:right w:val="single" w:sz="8" w:space="0" w:color="004AFF" w:themeColor="accent1"/>
        <w:insideH w:val="single" w:sz="8" w:space="0" w:color="004AFF" w:themeColor="accent1"/>
        <w:insideV w:val="single" w:sz="8" w:space="0" w:color="004AFF" w:themeColor="accent1"/>
      </w:tblBorders>
    </w:tblPr>
    <w:tcPr>
      <w:shd w:val="clear" w:color="auto" w:fill="C0D2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AFF" w:themeFill="accent1" w:themeFillTint="33"/>
      </w:tcPr>
    </w:tblStylePr>
    <w:tblStylePr w:type="band1Vert">
      <w:tblPr/>
      <w:tcPr>
        <w:shd w:val="clear" w:color="auto" w:fill="80A4FF" w:themeFill="accent1" w:themeFillTint="7F"/>
      </w:tcPr>
    </w:tblStylePr>
    <w:tblStylePr w:type="band1Horz">
      <w:tblPr/>
      <w:tcPr>
        <w:tcBorders>
          <w:insideH w:val="single" w:sz="6" w:space="0" w:color="004AFF" w:themeColor="accent1"/>
          <w:insideV w:val="single" w:sz="6" w:space="0" w:color="004AFF" w:themeColor="accent1"/>
        </w:tcBorders>
        <w:shd w:val="clear" w:color="auto" w:fill="80A4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D2FF" w:themeColor="accent2"/>
        <w:left w:val="single" w:sz="8" w:space="0" w:color="00D2FF" w:themeColor="accent2"/>
        <w:bottom w:val="single" w:sz="8" w:space="0" w:color="00D2FF" w:themeColor="accent2"/>
        <w:right w:val="single" w:sz="8" w:space="0" w:color="00D2FF" w:themeColor="accent2"/>
        <w:insideH w:val="single" w:sz="8" w:space="0" w:color="00D2FF" w:themeColor="accent2"/>
        <w:insideV w:val="single" w:sz="8" w:space="0" w:color="00D2FF" w:themeColor="accent2"/>
      </w:tblBorders>
    </w:tblPr>
    <w:tcPr>
      <w:shd w:val="clear" w:color="auto" w:fill="C0F3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6FA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6FF" w:themeFill="accent2" w:themeFillTint="33"/>
      </w:tcPr>
    </w:tblStylePr>
    <w:tblStylePr w:type="band1Vert">
      <w:tblPr/>
      <w:tcPr>
        <w:shd w:val="clear" w:color="auto" w:fill="80E8FF" w:themeFill="accent2" w:themeFillTint="7F"/>
      </w:tcPr>
    </w:tblStylePr>
    <w:tblStylePr w:type="band1Horz">
      <w:tblPr/>
      <w:tcPr>
        <w:tcBorders>
          <w:insideH w:val="single" w:sz="6" w:space="0" w:color="00D2FF" w:themeColor="accent2"/>
          <w:insideV w:val="single" w:sz="6" w:space="0" w:color="00D2FF" w:themeColor="accent2"/>
        </w:tcBorders>
        <w:shd w:val="clear" w:color="auto" w:fill="80E8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637A1" w:themeColor="accent3"/>
        <w:left w:val="single" w:sz="8" w:space="0" w:color="0637A1" w:themeColor="accent3"/>
        <w:bottom w:val="single" w:sz="8" w:space="0" w:color="0637A1" w:themeColor="accent3"/>
        <w:right w:val="single" w:sz="8" w:space="0" w:color="0637A1" w:themeColor="accent3"/>
        <w:insideH w:val="single" w:sz="8" w:space="0" w:color="0637A1" w:themeColor="accent3"/>
        <w:insideV w:val="single" w:sz="8" w:space="0" w:color="0637A1" w:themeColor="accent3"/>
      </w:tblBorders>
    </w:tblPr>
    <w:tcPr>
      <w:shd w:val="clear" w:color="auto" w:fill="ADC5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EE8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D0FC" w:themeFill="accent3" w:themeFillTint="33"/>
      </w:tcPr>
    </w:tblStylePr>
    <w:tblStylePr w:type="band1Vert">
      <w:tblPr/>
      <w:tcPr>
        <w:shd w:val="clear" w:color="auto" w:fill="5A8BF9" w:themeFill="accent3" w:themeFillTint="7F"/>
      </w:tcPr>
    </w:tblStylePr>
    <w:tblStylePr w:type="band1Horz">
      <w:tblPr/>
      <w:tcPr>
        <w:tcBorders>
          <w:insideH w:val="single" w:sz="6" w:space="0" w:color="0637A1" w:themeColor="accent3"/>
          <w:insideV w:val="single" w:sz="6" w:space="0" w:color="0637A1" w:themeColor="accent3"/>
        </w:tcBorders>
        <w:shd w:val="clear" w:color="auto" w:fill="5A8B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CB76" w:themeColor="accent4"/>
        <w:left w:val="single" w:sz="8" w:space="0" w:color="41CB76" w:themeColor="accent4"/>
        <w:bottom w:val="single" w:sz="8" w:space="0" w:color="41CB76" w:themeColor="accent4"/>
        <w:right w:val="single" w:sz="8" w:space="0" w:color="41CB76" w:themeColor="accent4"/>
        <w:insideH w:val="single" w:sz="8" w:space="0" w:color="41CB76" w:themeColor="accent4"/>
        <w:insideV w:val="single" w:sz="8" w:space="0" w:color="41CB76" w:themeColor="accent4"/>
      </w:tblBorders>
    </w:tblPr>
    <w:tcPr>
      <w:shd w:val="clear" w:color="auto" w:fill="CFF2D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AF1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4E3" w:themeFill="accent4" w:themeFillTint="33"/>
      </w:tcPr>
    </w:tblStylePr>
    <w:tblStylePr w:type="band1Vert">
      <w:tblPr/>
      <w:tcPr>
        <w:shd w:val="clear" w:color="auto" w:fill="A0E5BA" w:themeFill="accent4" w:themeFillTint="7F"/>
      </w:tcPr>
    </w:tblStylePr>
    <w:tblStylePr w:type="band1Horz">
      <w:tblPr/>
      <w:tcPr>
        <w:tcBorders>
          <w:insideH w:val="single" w:sz="6" w:space="0" w:color="41CB76" w:themeColor="accent4"/>
          <w:insideV w:val="single" w:sz="6" w:space="0" w:color="41CB76" w:themeColor="accent4"/>
        </w:tcBorders>
        <w:shd w:val="clear" w:color="auto" w:fill="A0E5B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AD04A" w:themeColor="accent5"/>
        <w:left w:val="single" w:sz="8" w:space="0" w:color="FAD04A" w:themeColor="accent5"/>
        <w:bottom w:val="single" w:sz="8" w:space="0" w:color="FAD04A" w:themeColor="accent5"/>
        <w:right w:val="single" w:sz="8" w:space="0" w:color="FAD04A" w:themeColor="accent5"/>
        <w:insideH w:val="single" w:sz="8" w:space="0" w:color="FAD04A" w:themeColor="accent5"/>
        <w:insideV w:val="single" w:sz="8" w:space="0" w:color="FAD04A" w:themeColor="accent5"/>
      </w:tblBorders>
    </w:tblPr>
    <w:tcPr>
      <w:shd w:val="clear" w:color="auto" w:fill="FDF3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DA" w:themeFill="accent5" w:themeFillTint="33"/>
      </w:tcPr>
    </w:tblStylePr>
    <w:tblStylePr w:type="band1Vert">
      <w:tblPr/>
      <w:tcPr>
        <w:shd w:val="clear" w:color="auto" w:fill="FCE7A4" w:themeFill="accent5" w:themeFillTint="7F"/>
      </w:tcPr>
    </w:tblStylePr>
    <w:tblStylePr w:type="band1Horz">
      <w:tblPr/>
      <w:tcPr>
        <w:tcBorders>
          <w:insideH w:val="single" w:sz="6" w:space="0" w:color="FAD04A" w:themeColor="accent5"/>
          <w:insideV w:val="single" w:sz="6" w:space="0" w:color="FAD04A" w:themeColor="accent5"/>
        </w:tcBorders>
        <w:shd w:val="clear" w:color="auto" w:fill="FCE7A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9B4" w:themeColor="accent6"/>
        <w:left w:val="single" w:sz="8" w:space="0" w:color="FF89B4" w:themeColor="accent6"/>
        <w:bottom w:val="single" w:sz="8" w:space="0" w:color="FF89B4" w:themeColor="accent6"/>
        <w:right w:val="single" w:sz="8" w:space="0" w:color="FF89B4" w:themeColor="accent6"/>
        <w:insideH w:val="single" w:sz="8" w:space="0" w:color="FF89B4" w:themeColor="accent6"/>
        <w:insideV w:val="single" w:sz="8" w:space="0" w:color="FF89B4" w:themeColor="accent6"/>
      </w:tblBorders>
    </w:tblPr>
    <w:tcPr>
      <w:shd w:val="clear" w:color="auto" w:fill="FFE1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EF" w:themeFill="accent6" w:themeFillTint="33"/>
      </w:tcPr>
    </w:tblStylePr>
    <w:tblStylePr w:type="band1Vert">
      <w:tblPr/>
      <w:tcPr>
        <w:shd w:val="clear" w:color="auto" w:fill="FFC4D9" w:themeFill="accent6" w:themeFillTint="7F"/>
      </w:tcPr>
    </w:tblStylePr>
    <w:tblStylePr w:type="band1Horz">
      <w:tblPr/>
      <w:tcPr>
        <w:tcBorders>
          <w:insideH w:val="single" w:sz="6" w:space="0" w:color="FF89B4" w:themeColor="accent6"/>
          <w:insideV w:val="single" w:sz="6" w:space="0" w:color="FF89B4" w:themeColor="accent6"/>
        </w:tcBorders>
        <w:shd w:val="clear" w:color="auto" w:fill="FFC4D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2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A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A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A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A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A4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A4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F3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D2F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D2F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D2F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D2F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E8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E8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C5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37A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37A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637A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637A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A8B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A8BF9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F2D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CB7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CB7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CB7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CB7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E5B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E5B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F3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D04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D04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AD04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AD04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E7A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E7A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1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9B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9B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9B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9B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4D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4D9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4AFF" w:themeColor="accent1"/>
        <w:bottom w:val="single" w:sz="8" w:space="0" w:color="004A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AFF" w:themeColor="accent1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004AFF" w:themeColor="accent1"/>
          <w:bottom w:val="single" w:sz="8" w:space="0" w:color="004A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AFF" w:themeColor="accent1"/>
          <w:bottom w:val="single" w:sz="8" w:space="0" w:color="004AFF" w:themeColor="accent1"/>
        </w:tcBorders>
      </w:tcPr>
    </w:tblStylePr>
    <w:tblStylePr w:type="band1Vert">
      <w:tblPr/>
      <w:tcPr>
        <w:shd w:val="clear" w:color="auto" w:fill="C0D2FF" w:themeFill="accent1" w:themeFillTint="3F"/>
      </w:tcPr>
    </w:tblStylePr>
    <w:tblStylePr w:type="band1Horz">
      <w:tblPr/>
      <w:tcPr>
        <w:shd w:val="clear" w:color="auto" w:fill="C0D2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D2FF" w:themeColor="accent2"/>
        <w:bottom w:val="single" w:sz="8" w:space="0" w:color="00D2F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D2FF" w:themeColor="accent2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00D2FF" w:themeColor="accent2"/>
          <w:bottom w:val="single" w:sz="8" w:space="0" w:color="00D2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D2FF" w:themeColor="accent2"/>
          <w:bottom w:val="single" w:sz="8" w:space="0" w:color="00D2FF" w:themeColor="accent2"/>
        </w:tcBorders>
      </w:tcPr>
    </w:tblStylePr>
    <w:tblStylePr w:type="band1Vert">
      <w:tblPr/>
      <w:tcPr>
        <w:shd w:val="clear" w:color="auto" w:fill="C0F3FF" w:themeFill="accent2" w:themeFillTint="3F"/>
      </w:tcPr>
    </w:tblStylePr>
    <w:tblStylePr w:type="band1Horz">
      <w:tblPr/>
      <w:tcPr>
        <w:shd w:val="clear" w:color="auto" w:fill="C0F3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637A1" w:themeColor="accent3"/>
        <w:bottom w:val="single" w:sz="8" w:space="0" w:color="0637A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637A1" w:themeColor="accent3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0637A1" w:themeColor="accent3"/>
          <w:bottom w:val="single" w:sz="8" w:space="0" w:color="0637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637A1" w:themeColor="accent3"/>
          <w:bottom w:val="single" w:sz="8" w:space="0" w:color="0637A1" w:themeColor="accent3"/>
        </w:tcBorders>
      </w:tcPr>
    </w:tblStylePr>
    <w:tblStylePr w:type="band1Vert">
      <w:tblPr/>
      <w:tcPr>
        <w:shd w:val="clear" w:color="auto" w:fill="ADC5FC" w:themeFill="accent3" w:themeFillTint="3F"/>
      </w:tcPr>
    </w:tblStylePr>
    <w:tblStylePr w:type="band1Horz">
      <w:tblPr/>
      <w:tcPr>
        <w:shd w:val="clear" w:color="auto" w:fill="ADC5FC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1CB76" w:themeColor="accent4"/>
        <w:bottom w:val="single" w:sz="8" w:space="0" w:color="41CB7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CB76" w:themeColor="accent4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41CB76" w:themeColor="accent4"/>
          <w:bottom w:val="single" w:sz="8" w:space="0" w:color="41CB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CB76" w:themeColor="accent4"/>
          <w:bottom w:val="single" w:sz="8" w:space="0" w:color="41CB76" w:themeColor="accent4"/>
        </w:tcBorders>
      </w:tcPr>
    </w:tblStylePr>
    <w:tblStylePr w:type="band1Vert">
      <w:tblPr/>
      <w:tcPr>
        <w:shd w:val="clear" w:color="auto" w:fill="CFF2DC" w:themeFill="accent4" w:themeFillTint="3F"/>
      </w:tcPr>
    </w:tblStylePr>
    <w:tblStylePr w:type="band1Horz">
      <w:tblPr/>
      <w:tcPr>
        <w:shd w:val="clear" w:color="auto" w:fill="CFF2D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AD04A" w:themeColor="accent5"/>
        <w:bottom w:val="single" w:sz="8" w:space="0" w:color="FAD04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D04A" w:themeColor="accent5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FAD04A" w:themeColor="accent5"/>
          <w:bottom w:val="single" w:sz="8" w:space="0" w:color="FAD0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D04A" w:themeColor="accent5"/>
          <w:bottom w:val="single" w:sz="8" w:space="0" w:color="FAD04A" w:themeColor="accent5"/>
        </w:tcBorders>
      </w:tcPr>
    </w:tblStylePr>
    <w:tblStylePr w:type="band1Vert">
      <w:tblPr/>
      <w:tcPr>
        <w:shd w:val="clear" w:color="auto" w:fill="FDF3D2" w:themeFill="accent5" w:themeFillTint="3F"/>
      </w:tcPr>
    </w:tblStylePr>
    <w:tblStylePr w:type="band1Horz">
      <w:tblPr/>
      <w:tcPr>
        <w:shd w:val="clear" w:color="auto" w:fill="FDF3D2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9B4" w:themeColor="accent6"/>
        <w:bottom w:val="single" w:sz="8" w:space="0" w:color="FF89B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9B4" w:themeColor="accent6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FF89B4" w:themeColor="accent6"/>
          <w:bottom w:val="single" w:sz="8" w:space="0" w:color="FF89B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9B4" w:themeColor="accent6"/>
          <w:bottom w:val="single" w:sz="8" w:space="0" w:color="FF89B4" w:themeColor="accent6"/>
        </w:tcBorders>
      </w:tcPr>
    </w:tblStylePr>
    <w:tblStylePr w:type="band1Vert">
      <w:tblPr/>
      <w:tcPr>
        <w:shd w:val="clear" w:color="auto" w:fill="FFE1EC" w:themeFill="accent6" w:themeFillTint="3F"/>
      </w:tcPr>
    </w:tblStylePr>
    <w:tblStylePr w:type="band1Horz">
      <w:tblPr/>
      <w:tcPr>
        <w:shd w:val="clear" w:color="auto" w:fill="FFE1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D2FF" w:themeColor="accent2"/>
        <w:left w:val="single" w:sz="8" w:space="0" w:color="00D2FF" w:themeColor="accent2"/>
        <w:bottom w:val="single" w:sz="8" w:space="0" w:color="00D2FF" w:themeColor="accent2"/>
        <w:right w:val="single" w:sz="8" w:space="0" w:color="00D2F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D2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D2F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D2F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D2F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F3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F3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637A1" w:themeColor="accent3"/>
        <w:left w:val="single" w:sz="8" w:space="0" w:color="0637A1" w:themeColor="accent3"/>
        <w:bottom w:val="single" w:sz="8" w:space="0" w:color="0637A1" w:themeColor="accent3"/>
        <w:right w:val="single" w:sz="8" w:space="0" w:color="0637A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637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637A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637A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637A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C5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C5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CB76" w:themeColor="accent4"/>
        <w:left w:val="single" w:sz="8" w:space="0" w:color="41CB76" w:themeColor="accent4"/>
        <w:bottom w:val="single" w:sz="8" w:space="0" w:color="41CB76" w:themeColor="accent4"/>
        <w:right w:val="single" w:sz="8" w:space="0" w:color="41CB7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CB7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1CB7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CB7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CB7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2D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F2D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AD04A" w:themeColor="accent5"/>
        <w:left w:val="single" w:sz="8" w:space="0" w:color="FAD04A" w:themeColor="accent5"/>
        <w:bottom w:val="single" w:sz="8" w:space="0" w:color="FAD04A" w:themeColor="accent5"/>
        <w:right w:val="single" w:sz="8" w:space="0" w:color="FAD04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D04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AD04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D04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AD04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3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F3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9B4" w:themeColor="accent6"/>
        <w:left w:val="single" w:sz="8" w:space="0" w:color="FF89B4" w:themeColor="accent6"/>
        <w:bottom w:val="single" w:sz="8" w:space="0" w:color="FF89B4" w:themeColor="accent6"/>
        <w:right w:val="single" w:sz="8" w:space="0" w:color="FF89B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9B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9B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9B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9B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1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77FF" w:themeColor="accent1" w:themeTint="BF"/>
        <w:left w:val="single" w:sz="8" w:space="0" w:color="4077FF" w:themeColor="accent1" w:themeTint="BF"/>
        <w:bottom w:val="single" w:sz="8" w:space="0" w:color="4077FF" w:themeColor="accent1" w:themeTint="BF"/>
        <w:right w:val="single" w:sz="8" w:space="0" w:color="4077FF" w:themeColor="accent1" w:themeTint="BF"/>
        <w:insideH w:val="single" w:sz="8" w:space="0" w:color="407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77FF" w:themeColor="accent1" w:themeTint="BF"/>
          <w:left w:val="single" w:sz="8" w:space="0" w:color="4077FF" w:themeColor="accent1" w:themeTint="BF"/>
          <w:bottom w:val="single" w:sz="8" w:space="0" w:color="4077FF" w:themeColor="accent1" w:themeTint="BF"/>
          <w:right w:val="single" w:sz="8" w:space="0" w:color="4077FF" w:themeColor="accent1" w:themeTint="BF"/>
          <w:insideH w:val="nil"/>
          <w:insideV w:val="nil"/>
        </w:tcBorders>
        <w:shd w:val="clear" w:color="auto" w:fill="004A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77FF" w:themeColor="accent1" w:themeTint="BF"/>
          <w:left w:val="single" w:sz="8" w:space="0" w:color="4077FF" w:themeColor="accent1" w:themeTint="BF"/>
          <w:bottom w:val="single" w:sz="8" w:space="0" w:color="4077FF" w:themeColor="accent1" w:themeTint="BF"/>
          <w:right w:val="single" w:sz="8" w:space="0" w:color="407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2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2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DDFF" w:themeColor="accent2" w:themeTint="BF"/>
        <w:left w:val="single" w:sz="8" w:space="0" w:color="40DDFF" w:themeColor="accent2" w:themeTint="BF"/>
        <w:bottom w:val="single" w:sz="8" w:space="0" w:color="40DDFF" w:themeColor="accent2" w:themeTint="BF"/>
        <w:right w:val="single" w:sz="8" w:space="0" w:color="40DDFF" w:themeColor="accent2" w:themeTint="BF"/>
        <w:insideH w:val="single" w:sz="8" w:space="0" w:color="40DD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DDFF" w:themeColor="accent2" w:themeTint="BF"/>
          <w:left w:val="single" w:sz="8" w:space="0" w:color="40DDFF" w:themeColor="accent2" w:themeTint="BF"/>
          <w:bottom w:val="single" w:sz="8" w:space="0" w:color="40DDFF" w:themeColor="accent2" w:themeTint="BF"/>
          <w:right w:val="single" w:sz="8" w:space="0" w:color="40DDFF" w:themeColor="accent2" w:themeTint="BF"/>
          <w:insideH w:val="nil"/>
          <w:insideV w:val="nil"/>
        </w:tcBorders>
        <w:shd w:val="clear" w:color="auto" w:fill="00D2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DDFF" w:themeColor="accent2" w:themeTint="BF"/>
          <w:left w:val="single" w:sz="8" w:space="0" w:color="40DDFF" w:themeColor="accent2" w:themeTint="BF"/>
          <w:bottom w:val="single" w:sz="8" w:space="0" w:color="40DDFF" w:themeColor="accent2" w:themeTint="BF"/>
          <w:right w:val="single" w:sz="8" w:space="0" w:color="40DD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3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F3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952F3" w:themeColor="accent3" w:themeTint="BF"/>
        <w:left w:val="single" w:sz="8" w:space="0" w:color="0952F3" w:themeColor="accent3" w:themeTint="BF"/>
        <w:bottom w:val="single" w:sz="8" w:space="0" w:color="0952F3" w:themeColor="accent3" w:themeTint="BF"/>
        <w:right w:val="single" w:sz="8" w:space="0" w:color="0952F3" w:themeColor="accent3" w:themeTint="BF"/>
        <w:insideH w:val="single" w:sz="8" w:space="0" w:color="0952F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52F3" w:themeColor="accent3" w:themeTint="BF"/>
          <w:left w:val="single" w:sz="8" w:space="0" w:color="0952F3" w:themeColor="accent3" w:themeTint="BF"/>
          <w:bottom w:val="single" w:sz="8" w:space="0" w:color="0952F3" w:themeColor="accent3" w:themeTint="BF"/>
          <w:right w:val="single" w:sz="8" w:space="0" w:color="0952F3" w:themeColor="accent3" w:themeTint="BF"/>
          <w:insideH w:val="nil"/>
          <w:insideV w:val="nil"/>
        </w:tcBorders>
        <w:shd w:val="clear" w:color="auto" w:fill="0637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52F3" w:themeColor="accent3" w:themeTint="BF"/>
          <w:left w:val="single" w:sz="8" w:space="0" w:color="0952F3" w:themeColor="accent3" w:themeTint="BF"/>
          <w:bottom w:val="single" w:sz="8" w:space="0" w:color="0952F3" w:themeColor="accent3" w:themeTint="BF"/>
          <w:right w:val="single" w:sz="8" w:space="0" w:color="0952F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5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C5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70D897" w:themeColor="accent4" w:themeTint="BF"/>
        <w:left w:val="single" w:sz="8" w:space="0" w:color="70D897" w:themeColor="accent4" w:themeTint="BF"/>
        <w:bottom w:val="single" w:sz="8" w:space="0" w:color="70D897" w:themeColor="accent4" w:themeTint="BF"/>
        <w:right w:val="single" w:sz="8" w:space="0" w:color="70D897" w:themeColor="accent4" w:themeTint="BF"/>
        <w:insideH w:val="single" w:sz="8" w:space="0" w:color="70D89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D897" w:themeColor="accent4" w:themeTint="BF"/>
          <w:left w:val="single" w:sz="8" w:space="0" w:color="70D897" w:themeColor="accent4" w:themeTint="BF"/>
          <w:bottom w:val="single" w:sz="8" w:space="0" w:color="70D897" w:themeColor="accent4" w:themeTint="BF"/>
          <w:right w:val="single" w:sz="8" w:space="0" w:color="70D897" w:themeColor="accent4" w:themeTint="BF"/>
          <w:insideH w:val="nil"/>
          <w:insideV w:val="nil"/>
        </w:tcBorders>
        <w:shd w:val="clear" w:color="auto" w:fill="41CB7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D897" w:themeColor="accent4" w:themeTint="BF"/>
          <w:left w:val="single" w:sz="8" w:space="0" w:color="70D897" w:themeColor="accent4" w:themeTint="BF"/>
          <w:bottom w:val="single" w:sz="8" w:space="0" w:color="70D897" w:themeColor="accent4" w:themeTint="BF"/>
          <w:right w:val="single" w:sz="8" w:space="0" w:color="70D89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2D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F2D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BDB77" w:themeColor="accent5" w:themeTint="BF"/>
        <w:left w:val="single" w:sz="8" w:space="0" w:color="FBDB77" w:themeColor="accent5" w:themeTint="BF"/>
        <w:bottom w:val="single" w:sz="8" w:space="0" w:color="FBDB77" w:themeColor="accent5" w:themeTint="BF"/>
        <w:right w:val="single" w:sz="8" w:space="0" w:color="FBDB77" w:themeColor="accent5" w:themeTint="BF"/>
        <w:insideH w:val="single" w:sz="8" w:space="0" w:color="FBDB7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DB77" w:themeColor="accent5" w:themeTint="BF"/>
          <w:left w:val="single" w:sz="8" w:space="0" w:color="FBDB77" w:themeColor="accent5" w:themeTint="BF"/>
          <w:bottom w:val="single" w:sz="8" w:space="0" w:color="FBDB77" w:themeColor="accent5" w:themeTint="BF"/>
          <w:right w:val="single" w:sz="8" w:space="0" w:color="FBDB77" w:themeColor="accent5" w:themeTint="BF"/>
          <w:insideH w:val="nil"/>
          <w:insideV w:val="nil"/>
        </w:tcBorders>
        <w:shd w:val="clear" w:color="auto" w:fill="FAD04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DB77" w:themeColor="accent5" w:themeTint="BF"/>
          <w:left w:val="single" w:sz="8" w:space="0" w:color="FBDB77" w:themeColor="accent5" w:themeTint="BF"/>
          <w:bottom w:val="single" w:sz="8" w:space="0" w:color="FBDB77" w:themeColor="accent5" w:themeTint="BF"/>
          <w:right w:val="single" w:sz="8" w:space="0" w:color="FBDB7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F3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A6C6" w:themeColor="accent6" w:themeTint="BF"/>
        <w:left w:val="single" w:sz="8" w:space="0" w:color="FFA6C6" w:themeColor="accent6" w:themeTint="BF"/>
        <w:bottom w:val="single" w:sz="8" w:space="0" w:color="FFA6C6" w:themeColor="accent6" w:themeTint="BF"/>
        <w:right w:val="single" w:sz="8" w:space="0" w:color="FFA6C6" w:themeColor="accent6" w:themeTint="BF"/>
        <w:insideH w:val="single" w:sz="8" w:space="0" w:color="FFA6C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6C6" w:themeColor="accent6" w:themeTint="BF"/>
          <w:left w:val="single" w:sz="8" w:space="0" w:color="FFA6C6" w:themeColor="accent6" w:themeTint="BF"/>
          <w:bottom w:val="single" w:sz="8" w:space="0" w:color="FFA6C6" w:themeColor="accent6" w:themeTint="BF"/>
          <w:right w:val="single" w:sz="8" w:space="0" w:color="FFA6C6" w:themeColor="accent6" w:themeTint="BF"/>
          <w:insideH w:val="nil"/>
          <w:insideV w:val="nil"/>
        </w:tcBorders>
        <w:shd w:val="clear" w:color="auto" w:fill="FF89B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6C6" w:themeColor="accent6" w:themeTint="BF"/>
          <w:left w:val="single" w:sz="8" w:space="0" w:color="FFA6C6" w:themeColor="accent6" w:themeTint="BF"/>
          <w:bottom w:val="single" w:sz="8" w:space="0" w:color="FFA6C6" w:themeColor="accent6" w:themeTint="BF"/>
          <w:right w:val="single" w:sz="8" w:space="0" w:color="FFA6C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1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A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A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A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D2F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D2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D2F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37A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37A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637A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CB7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CB7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CB7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04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04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04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9B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9B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9B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4A299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Web">
    <w:name w:val="Web"/>
    <w:basedOn w:val="Normal"/>
    <w:uiPriority w:val="99"/>
    <w:rsid w:val="00F35227"/>
    <w:pPr>
      <w:framePr w:wrap="around" w:vAnchor="page" w:hAnchor="margin" w:xAlign="right" w:y="15679"/>
      <w:jc w:val="right"/>
    </w:pPr>
    <w:rPr>
      <w:b/>
      <w:color w:val="FFFFFF" w:themeColor="background1"/>
      <w:kern w:val="32"/>
      <w:sz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F3522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59"/>
    <w:rsid w:val="00817816"/>
    <w:pPr>
      <w:spacing w:before="0" w:after="0" w:line="240" w:lineRule="auto"/>
    </w:pPr>
    <w:rPr>
      <w:rFonts w:asciiTheme="majorHAnsi" w:hAnsiTheme="majorHAnsi"/>
      <w:color w:val="FFFFFF" w:themeColor="background1"/>
      <w:kern w:val="44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59"/>
    <w:rsid w:val="00817816"/>
    <w:rPr>
      <w:rFonts w:asciiTheme="majorHAnsi" w:hAnsiTheme="majorHAnsi"/>
      <w:color w:val="FFFFFF" w:themeColor="background1"/>
      <w:kern w:val="44"/>
      <w:sz w:val="44"/>
      <w:szCs w:val="44"/>
    </w:rPr>
  </w:style>
  <w:style w:type="table" w:customStyle="1" w:styleId="TablePlaceholder">
    <w:name w:val="Table Placeholder"/>
    <w:basedOn w:val="TableNormal"/>
    <w:uiPriority w:val="99"/>
    <w:rsid w:val="00ED1E2F"/>
    <w:pPr>
      <w:spacing w:after="0"/>
    </w:pPr>
    <w:tblPr>
      <w:tblCellMar>
        <w:left w:w="0" w:type="dxa"/>
        <w:right w:w="0" w:type="dxa"/>
      </w:tblCellMar>
    </w:tblPr>
  </w:style>
  <w:style w:type="table" w:customStyle="1" w:styleId="UnitywaterTable3">
    <w:name w:val="Unitywater Table 3"/>
    <w:basedOn w:val="TableNormal"/>
    <w:uiPriority w:val="99"/>
    <w:rsid w:val="002C5AD7"/>
    <w:pPr>
      <w:spacing w:before="100" w:after="100" w:line="240" w:lineRule="auto"/>
    </w:pPr>
    <w:rPr>
      <w:sz w:val="20"/>
    </w:rPr>
    <w:tblPr>
      <w:tblBorders>
        <w:bottom w:val="single" w:sz="4" w:space="0" w:color="004AFF" w:themeColor="accent1"/>
        <w:insideH w:val="single" w:sz="4" w:space="0" w:color="004AFF" w:themeColor="accent1"/>
      </w:tblBorders>
      <w:tblCellMar>
        <w:left w:w="0" w:type="dxa"/>
        <w:right w:w="0" w:type="dxa"/>
      </w:tblCellMar>
    </w:tblPr>
    <w:tblStylePr w:type="firstRow">
      <w:rPr>
        <w:b/>
        <w:color w:val="120582" w:themeColor="text2"/>
      </w:rPr>
      <w:tblPr/>
      <w:trPr>
        <w:tblHeader/>
      </w:trPr>
    </w:tblStylePr>
    <w:tblStylePr w:type="firstCol">
      <w:rPr>
        <w:b/>
        <w:color w:val="120582" w:themeColor="text2"/>
      </w:rPr>
    </w:tblStylePr>
  </w:style>
  <w:style w:type="paragraph" w:styleId="ListContinue2">
    <w:name w:val="List Continue 2"/>
    <w:basedOn w:val="ListContinue"/>
    <w:uiPriority w:val="9"/>
    <w:rsid w:val="00817816"/>
    <w:pPr>
      <w:ind w:left="794"/>
    </w:pPr>
  </w:style>
  <w:style w:type="paragraph" w:styleId="ListContinue">
    <w:name w:val="List Continue"/>
    <w:basedOn w:val="Normal"/>
    <w:uiPriority w:val="9"/>
    <w:rsid w:val="00817816"/>
    <w:pPr>
      <w:spacing w:before="60" w:after="60"/>
      <w:ind w:left="397"/>
    </w:pPr>
  </w:style>
  <w:style w:type="paragraph" w:styleId="ListContinue3">
    <w:name w:val="List Continue 3"/>
    <w:basedOn w:val="ListContinue2"/>
    <w:uiPriority w:val="9"/>
    <w:rsid w:val="00817816"/>
    <w:pPr>
      <w:ind w:left="1191"/>
    </w:pPr>
  </w:style>
  <w:style w:type="paragraph" w:customStyle="1" w:styleId="AnnexAttEnclHeading1">
    <w:name w:val="Annex/Att/Encl Heading 1"/>
    <w:basedOn w:val="Normal"/>
    <w:next w:val="ParaNormal"/>
    <w:uiPriority w:val="17"/>
    <w:qFormat/>
    <w:rsid w:val="000F3126"/>
    <w:pPr>
      <w:spacing w:before="240"/>
      <w:outlineLvl w:val="0"/>
    </w:pPr>
    <w:rPr>
      <w:rFonts w:asciiTheme="majorHAnsi" w:hAnsiTheme="majorHAnsi"/>
      <w:color w:val="004AFF" w:themeColor="accent1"/>
      <w:sz w:val="40"/>
    </w:rPr>
  </w:style>
  <w:style w:type="paragraph" w:customStyle="1" w:styleId="AnnexAttEnclHeading2">
    <w:name w:val="Annex/Att/Encl Heading 2"/>
    <w:basedOn w:val="AnnexAttEnclHeading1"/>
    <w:next w:val="ParaNormal"/>
    <w:uiPriority w:val="17"/>
    <w:qFormat/>
    <w:rsid w:val="000F3126"/>
    <w:pPr>
      <w:outlineLvl w:val="1"/>
    </w:pPr>
    <w:rPr>
      <w:color w:val="120582" w:themeColor="text2"/>
      <w:sz w:val="32"/>
    </w:rPr>
  </w:style>
  <w:style w:type="paragraph" w:customStyle="1" w:styleId="AnnexAttEnclHeading3">
    <w:name w:val="Annex/Att/Encl Heading 3"/>
    <w:basedOn w:val="AnnexAttEnclHeading2"/>
    <w:next w:val="ParaNormal"/>
    <w:uiPriority w:val="17"/>
    <w:qFormat/>
    <w:rsid w:val="000F3126"/>
    <w:pPr>
      <w:outlineLvl w:val="2"/>
    </w:pPr>
    <w:rPr>
      <w:rFonts w:ascii="Arial" w:hAnsi="Arial"/>
      <w:b/>
      <w:sz w:val="24"/>
    </w:rPr>
  </w:style>
  <w:style w:type="paragraph" w:customStyle="1" w:styleId="AnnexAttEnclHeading4">
    <w:name w:val="Annex/Att/Encl Heading 4"/>
    <w:basedOn w:val="AnnexAttEnclHeading3"/>
    <w:next w:val="ParaNormal"/>
    <w:uiPriority w:val="17"/>
    <w:qFormat/>
    <w:rsid w:val="000F3126"/>
    <w:pPr>
      <w:outlineLvl w:val="3"/>
    </w:pPr>
    <w:rPr>
      <w:b w:val="0"/>
      <w:caps/>
      <w:sz w:val="22"/>
    </w:rPr>
  </w:style>
  <w:style w:type="paragraph" w:customStyle="1" w:styleId="NumHeading4">
    <w:name w:val="Num Heading 4"/>
    <w:basedOn w:val="NumHeading3"/>
    <w:next w:val="ParaNormal"/>
    <w:uiPriority w:val="4"/>
    <w:qFormat/>
    <w:rsid w:val="00B93475"/>
    <w:pPr>
      <w:numPr>
        <w:ilvl w:val="3"/>
      </w:numPr>
      <w:outlineLvl w:val="3"/>
    </w:pPr>
    <w:rPr>
      <w:b w:val="0"/>
      <w:sz w:val="22"/>
    </w:rPr>
  </w:style>
  <w:style w:type="paragraph" w:customStyle="1" w:styleId="TableCaption">
    <w:name w:val="Table Caption"/>
    <w:basedOn w:val="Caption"/>
    <w:next w:val="ParaNormal"/>
    <w:uiPriority w:val="15"/>
    <w:qFormat/>
    <w:rsid w:val="009A498E"/>
  </w:style>
  <w:style w:type="paragraph" w:customStyle="1" w:styleId="NumListLong2">
    <w:name w:val="Num List Long 2"/>
    <w:basedOn w:val="NumListLong1"/>
    <w:uiPriority w:val="10"/>
    <w:qFormat/>
    <w:rsid w:val="00CE7110"/>
    <w:pPr>
      <w:numPr>
        <w:ilvl w:val="1"/>
      </w:numPr>
    </w:pPr>
  </w:style>
  <w:style w:type="paragraph" w:customStyle="1" w:styleId="NumListLong3">
    <w:name w:val="Num List Long 3"/>
    <w:basedOn w:val="NumListLong2"/>
    <w:uiPriority w:val="10"/>
    <w:qFormat/>
    <w:rsid w:val="00CE7110"/>
    <w:pPr>
      <w:numPr>
        <w:ilvl w:val="2"/>
      </w:numPr>
    </w:pPr>
  </w:style>
  <w:style w:type="paragraph" w:customStyle="1" w:styleId="NumListLong4">
    <w:name w:val="Num List Long 4"/>
    <w:basedOn w:val="NumListLong3"/>
    <w:uiPriority w:val="10"/>
    <w:qFormat/>
    <w:rsid w:val="00CE7110"/>
    <w:pPr>
      <w:numPr>
        <w:ilvl w:val="3"/>
      </w:numPr>
    </w:pPr>
  </w:style>
  <w:style w:type="numbering" w:customStyle="1" w:styleId="Lst-Legal">
    <w:name w:val="Lst - Legal"/>
    <w:uiPriority w:val="99"/>
    <w:rsid w:val="00455CC6"/>
    <w:pPr>
      <w:numPr>
        <w:numId w:val="17"/>
      </w:numPr>
    </w:pPr>
  </w:style>
  <w:style w:type="character" w:customStyle="1" w:styleId="Heading9Char">
    <w:name w:val="Heading 9 Char"/>
    <w:basedOn w:val="DefaultParagraphFont"/>
    <w:link w:val="Heading9"/>
    <w:uiPriority w:val="99"/>
    <w:semiHidden/>
    <w:rsid w:val="00EE137A"/>
    <w:rPr>
      <w:rFonts w:eastAsia="Times New Roman" w:cs="Arial"/>
      <w:b/>
      <w:color w:val="120582" w:themeColor="text2"/>
      <w:sz w:val="28"/>
      <w:lang w:eastAsia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4961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6160"/>
  </w:style>
  <w:style w:type="table" w:customStyle="1" w:styleId="UnitywaterTable21">
    <w:name w:val="Unitywater Table 21"/>
    <w:basedOn w:val="TableNormal"/>
    <w:uiPriority w:val="99"/>
    <w:rsid w:val="00331389"/>
    <w:pPr>
      <w:spacing w:before="100" w:after="100" w:line="240" w:lineRule="auto"/>
    </w:pPr>
    <w:rPr>
      <w:sz w:val="20"/>
    </w:rPr>
    <w:tblPr>
      <w:tblBorders>
        <w:top w:val="single" w:sz="4" w:space="0" w:color="004AFF" w:themeColor="accent1"/>
        <w:bottom w:val="single" w:sz="4" w:space="0" w:color="004AFF" w:themeColor="accent1"/>
        <w:insideH w:val="single" w:sz="4" w:space="0" w:color="004AFF" w:themeColor="accent1"/>
      </w:tblBorders>
      <w:tblCellMar>
        <w:left w:w="113" w:type="dxa"/>
        <w:right w:w="113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120582" w:themeColor="text2"/>
          <w:left w:val="nil"/>
          <w:bottom w:val="single" w:sz="6" w:space="0" w:color="120582" w:themeColor="text2"/>
          <w:right w:val="nil"/>
          <w:insideH w:val="nil"/>
          <w:insideV w:val="nil"/>
          <w:tl2br w:val="nil"/>
          <w:tr2bl w:val="nil"/>
        </w:tcBorders>
        <w:shd w:val="clear" w:color="auto" w:fill="120582" w:themeFill="text2"/>
      </w:tcPr>
    </w:tblStylePr>
    <w:tblStylePr w:type="firstCol">
      <w:rPr>
        <w:b/>
        <w:color w:val="120582" w:themeColor="text2"/>
      </w:rPr>
      <w:tblPr/>
      <w:tcPr>
        <w:shd w:val="clear" w:color="auto" w:fill="DEE7FF" w:themeFill="background2"/>
      </w:tcPr>
    </w:tblStylePr>
  </w:style>
  <w:style w:type="paragraph" w:customStyle="1" w:styleId="Footertext">
    <w:name w:val="Footer text"/>
    <w:basedOn w:val="Footer"/>
    <w:uiPriority w:val="2"/>
    <w:qFormat/>
    <w:rsid w:val="00BC2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unitywater.sharepoint.com/sites/intranet-documentcentre/_layouts/15/Doc.aspx?sourcedoc=%7B6E22423C-7487-4BB8-AA64-08AD9303598E%7D&amp;file=F10656%20-%20Risk%20Assessment%20Template%20(A5733663).docx&amp;action=default&amp;mobileredirect=true&amp;DefaultItemOpen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nitywater">
  <a:themeElements>
    <a:clrScheme name="Unitywater">
      <a:dk1>
        <a:srgbClr val="000000"/>
      </a:dk1>
      <a:lt1>
        <a:srgbClr val="FFFFFF"/>
      </a:lt1>
      <a:dk2>
        <a:srgbClr val="120582"/>
      </a:dk2>
      <a:lt2>
        <a:srgbClr val="DEE7FF"/>
      </a:lt2>
      <a:accent1>
        <a:srgbClr val="004AFF"/>
      </a:accent1>
      <a:accent2>
        <a:srgbClr val="00D2FF"/>
      </a:accent2>
      <a:accent3>
        <a:srgbClr val="0637A1"/>
      </a:accent3>
      <a:accent4>
        <a:srgbClr val="41CB76"/>
      </a:accent4>
      <a:accent5>
        <a:srgbClr val="FAD04A"/>
      </a:accent5>
      <a:accent6>
        <a:srgbClr val="FF89B4"/>
      </a:accent6>
      <a:hlink>
        <a:srgbClr val="004AFF"/>
      </a:hlink>
      <a:folHlink>
        <a:srgbClr val="96607D"/>
      </a:folHlink>
    </a:clrScheme>
    <a:fontScheme name="Georgia Arial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Unitywater Midnight">
      <a:srgbClr val="120582"/>
    </a:custClr>
    <a:custClr name="Unitywater Reservoir">
      <a:srgbClr val="0637A1"/>
    </a:custClr>
    <a:custClr name="Unitywater Hydrate">
      <a:srgbClr val="004AFF"/>
    </a:custClr>
    <a:custClr name="Unitywater Rainfall">
      <a:srgbClr val="00D2FF"/>
    </a:custClr>
    <a:custClr name="Unitywater Daylight">
      <a:srgbClr val="FAD04A"/>
    </a:custClr>
    <a:custClr name="Unitywater Sunset">
      <a:srgbClr val="FF821E"/>
    </a:custClr>
    <a:custClr name="Unitywater Sprout">
      <a:srgbClr val="41CB76"/>
    </a:custClr>
    <a:custClr name="Unitywater Evergreen">
      <a:srgbClr val="1C673A"/>
    </a:custClr>
    <a:custClr name="Unitywater Rose">
      <a:srgbClr val="FF89B4"/>
    </a:custClr>
    <a:custClr name="Unitywater Evening">
      <a:srgbClr val="641C9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406df6-3ba7-44c6-9769-5478c2afbf18" xsi:nil="true"/>
    <lcf76f155ced4ddcb4097134ff3c332f xmlns="608c4f0a-b958-47c3-a09f-7a45093dc62d">
      <Terms xmlns="http://schemas.microsoft.com/office/infopath/2007/PartnerControls"/>
    </lcf76f155ced4ddcb4097134ff3c332f>
  </documentManagement>
</p:properties>
</file>

<file path=customXml/item4.xml><?xml version="1.0" encoding="utf-8"?>
<metadata xmlns="http://www.objective.com/ecm/document/metadata/54EFCAF6DAF44D82AC6CC08329FCEC68" version="1.0.0">
  <systemFields>
    <field name="Objective-Id">
      <value order="0">A9639312</value>
    </field>
    <field name="Objective-Title">
      <value order="0">F11516 - Safety Permit</value>
    </field>
    <field name="Objective-Description">
      <value order="0"/>
    </field>
    <field name="Objective-CreationStamp">
      <value order="0">2026-09-14T00:44:33Z</value>
    </field>
    <field name="Objective-IsApproved">
      <value order="0">false</value>
    </field>
    <field name="Objective-IsPublished">
      <value order="0">true</value>
    </field>
    <field name="Objective-DatePublished">
      <value order="0">2026-09-23T22:03:48Z</value>
    </field>
    <field name="Objective-ModificationStamp">
      <value order="0">2026-09-23T22:08:56Z</value>
    </field>
    <field name="Objective-Owner">
      <value order="0">Shay Beyer</value>
    </field>
    <field name="Objective-Path">
      <value order="0">Unitywater Global Folder:04. Utilities:Written Direction:04. Written Direction - Active Directions:10.0 Operate Assets:10.02 Network Control and Operations</value>
    </field>
    <field name="Objective-Parent">
      <value order="0">10.02 Network Control and Operations</value>
    </field>
    <field name="Objective-State">
      <value order="0">Published</value>
    </field>
    <field name="Objective-VersionId">
      <value order="0">vA12720595</value>
    </field>
    <field name="Objective-Version">
      <value order="0">7.0</value>
    </field>
    <field name="Objective-VersionNumber">
      <value order="0">8</value>
    </field>
    <field name="Objective-VersionComment">
      <value order="0">Automatically released to invoke intranet publishing of Written Direction document at 24-09-2026 08:03:42</value>
    </field>
    <field name="Objective-FileNumber">
      <value order="0">F0122704</value>
    </field>
    <field name="Objective-Classification">
      <value order="0">Unclassified</value>
    </field>
    <field name="Objective-Caveats">
      <value order="0"/>
    </field>
  </systemFields>
  <catalogues>
    <catalogue name="Document - Written Direction Type Catalogue" type="type" ori="id:cA29">
      <field name="Objective-Written Direction Type">
        <value order="0">Internal Form (Controlled)</value>
      </field>
      <field name="Objective-Written Direction Document Number">
        <value order="0">F11516</value>
      </field>
      <field name="Objective-WD Status">
        <value order="0">Current</value>
      </field>
      <field name="Objective-WD Revision Number">
        <value order="0">1</value>
      </field>
      <field name="Objective-WD Effective Date">
        <value order="0">2026-09-17T14:00:00Z</value>
      </field>
      <field name="Objective-WD Review Period (Months)">
        <value order="0">24</value>
      </field>
      <field name="Objective-WD Last Reviewed Date">
        <value order="0">2026-09-17T14:00:00Z</value>
      </field>
      <field name="Objective-WD Next Review Date">
        <value order="0">2028-09-17T14:00:00Z</value>
      </field>
      <field name="Objective-WD Owner Branch">
        <value order="0">Health, Safety, Environment and Quality</value>
      </field>
      <field name="Objective-WD Board Approval Required">
        <value order="0">No</value>
      </field>
      <field name="Objective-WD Notify RACC">
        <value order="0">No</value>
      </field>
      <field name="Objective-WD Approver">
        <value order="0">Stephanie Treharne</value>
      </field>
      <field name="Objective-WD Publish to Internet">
        <value order="0">Yes</value>
      </field>
      <field name="Objective-Current Assignee">
        <value order="0">Digital Channel Advisor - 300141</value>
      </field>
      <field name="Objective-Current Task">
        <value order="0">External Written Direction</value>
      </field>
      <field name="Objective-Date Last Report">
        <value order="0"/>
      </field>
    </catalogue>
  </catalogues>
</meta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6BC9379492F4A8AFBCB641A1FCDCD" ma:contentTypeVersion="14" ma:contentTypeDescription="Create a new document." ma:contentTypeScope="" ma:versionID="fe91ff44adf9ed45ef814322a4378fb1">
  <xsd:schema xmlns:xsd="http://www.w3.org/2001/XMLSchema" xmlns:xs="http://www.w3.org/2001/XMLSchema" xmlns:p="http://schemas.microsoft.com/office/2006/metadata/properties" xmlns:ns2="608c4f0a-b958-47c3-a09f-7a45093dc62d" xmlns:ns3="e7406df6-3ba7-44c6-9769-5478c2afbf18" targetNamespace="http://schemas.microsoft.com/office/2006/metadata/properties" ma:root="true" ma:fieldsID="acb51d78c18bead4cd6bfc6df8029437" ns2:_="" ns3:_="">
    <xsd:import namespace="608c4f0a-b958-47c3-a09f-7a45093dc62d"/>
    <xsd:import namespace="e7406df6-3ba7-44c6-9769-5478c2afbf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c4f0a-b958-47c3-a09f-7a45093dc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5fd6899-ff42-47b5-826b-30e7aa906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06df6-3ba7-44c6-9769-5478c2afbf1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fc214e-2ac9-4d7e-885b-d3a1baaa26ab}" ma:internalName="TaxCatchAll" ma:showField="CatchAllData" ma:web="e7406df6-3ba7-44c6-9769-5478c2afbf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DF96BA-AC05-4B10-8E81-7C7A72E28E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F7416C-7B4F-4357-ACD8-4A900BAFB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26D833-26B6-4E12-B3AC-D0186761B1A3}">
  <ds:schemaRefs>
    <ds:schemaRef ds:uri="http://schemas.microsoft.com/office/2006/metadata/properties"/>
    <ds:schemaRef ds:uri="http://schemas.microsoft.com/office/infopath/2007/PartnerControls"/>
    <ds:schemaRef ds:uri="e7406df6-3ba7-44c6-9769-5478c2afbf18"/>
    <ds:schemaRef ds:uri="608c4f0a-b958-47c3-a09f-7a45093dc62d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4EFCAF6DAF44D82AC6CC08329FCEC68"/>
  </ds:schemaRefs>
</ds:datastoreItem>
</file>

<file path=customXml/itemProps5.xml><?xml version="1.0" encoding="utf-8"?>
<ds:datastoreItem xmlns:ds="http://schemas.openxmlformats.org/officeDocument/2006/customXml" ds:itemID="{412B313E-D926-41C0-BBE2-3DDB64206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c4f0a-b958-47c3-a09f-7a45093dc62d"/>
    <ds:schemaRef ds:uri="e7406df6-3ba7-44c6-9769-5478c2afbf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Unitywater</Company>
  <LinksUpToDate>false</LinksUpToDate>
  <CharactersWithSpaces>7436</CharactersWithSpaces>
  <SharedDoc>false</SharedDoc>
  <HLinks>
    <vt:vector size="144" baseType="variant">
      <vt:variant>
        <vt:i4>1245240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_Toc214372941</vt:lpwstr>
      </vt:variant>
      <vt:variant>
        <vt:i4>1310776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_Toc214372939</vt:lpwstr>
      </vt:variant>
      <vt:variant>
        <vt:i4>1310776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_Toc214372931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_Toc214372928</vt:lpwstr>
      </vt:variant>
      <vt:variant>
        <vt:i4>1376312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_Toc214372920</vt:lpwstr>
      </vt:variant>
      <vt:variant>
        <vt:i4>1966134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_Toc214372798</vt:lpwstr>
      </vt:variant>
      <vt:variant>
        <vt:i4>1638449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_Toc214374081</vt:lpwstr>
      </vt:variant>
      <vt:variant>
        <vt:i4>1638449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_Toc214374080</vt:lpwstr>
      </vt:variant>
      <vt:variant>
        <vt:i4>1441841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_Toc214374079</vt:lpwstr>
      </vt:variant>
      <vt:variant>
        <vt:i4>1441841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_Toc214374078</vt:lpwstr>
      </vt:variant>
      <vt:variant>
        <vt:i4>1441841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_Toc214374077</vt:lpwstr>
      </vt:variant>
      <vt:variant>
        <vt:i4>1441841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_Toc214374076</vt:lpwstr>
      </vt:variant>
      <vt:variant>
        <vt:i4>1441841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_Toc214374075</vt:lpwstr>
      </vt:variant>
      <vt:variant>
        <vt:i4>1441841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_Toc214374074</vt:lpwstr>
      </vt:variant>
      <vt:variant>
        <vt:i4>1441841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_Toc214374073</vt:lpwstr>
      </vt:variant>
      <vt:variant>
        <vt:i4>1441841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_Toc214374072</vt:lpwstr>
      </vt:variant>
      <vt:variant>
        <vt:i4>1441841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_Toc214374071</vt:lpwstr>
      </vt:variant>
      <vt:variant>
        <vt:i4>1441841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_Toc214374070</vt:lpwstr>
      </vt:variant>
      <vt:variant>
        <vt:i4>1507377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_Toc214374069</vt:lpwstr>
      </vt:variant>
      <vt:variant>
        <vt:i4>1507377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_Toc214374068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_Toc214374067</vt:lpwstr>
      </vt:variant>
      <vt:variant>
        <vt:i4>1507377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_Toc214374066</vt:lpwstr>
      </vt:variant>
      <vt:variant>
        <vt:i4>3014715</vt:i4>
      </vt:variant>
      <vt:variant>
        <vt:i4>3</vt:i4>
      </vt:variant>
      <vt:variant>
        <vt:i4>0</vt:i4>
      </vt:variant>
      <vt:variant>
        <vt:i4>5</vt:i4>
      </vt:variant>
      <vt:variant>
        <vt:lpwstr>https://protect.checkpoint.com/v2/r04/___https://customtemplates.sharepoint.com/sites/Customers/Shared Documents/Unitywater/unitywater.com___.Y3A0YTpuZXd3b3Jkb3JkZXI6YzpvOjYzNTkxZWQ3ZTlhMjA4ZGY1MGU0NGZiMTY4ZjMxNmZjOjc6ZDA0OTpkYmI4YWQzYzAxNjc1NTUwZDY2ZmUxMzhmYTlmNjExYTI5MWE4Y2VmMzkwYTljNjE5MzNiZTE5MTgxZGVkMzg1OnA6VDpO</vt:lpwstr>
      </vt:variant>
      <vt:variant>
        <vt:lpwstr/>
      </vt:variant>
      <vt:variant>
        <vt:i4>3014715</vt:i4>
      </vt:variant>
      <vt:variant>
        <vt:i4>0</vt:i4>
      </vt:variant>
      <vt:variant>
        <vt:i4>0</vt:i4>
      </vt:variant>
      <vt:variant>
        <vt:i4>5</vt:i4>
      </vt:variant>
      <vt:variant>
        <vt:lpwstr>https://protect.checkpoint.com/v2/r04/___https://customtemplates.sharepoint.com/sites/Customers/Shared Documents/Unitywater/unitywater.com___.Y3A0YTpuZXd3b3Jkb3JkZXI6YzpvOjYzNTkxZWQ3ZTlhMjA4ZGY1MGU0NGZiMTY4ZjMxNmZjOjc6ZDA0OTpkYmI4YWQzYzAxNjc1NTUwZDY2ZmUxMzhmYTlmNjExYTI5MWE4Y2VmMzkwYTljNjE5MzNiZTE5MTgxZGVkMzg1OnA6VDpO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Insert sub heading</dc:subject>
  <dc:creator>Naomi Abela</dc:creator>
  <cp:keywords/>
  <cp:lastModifiedBy>Abby Kay</cp:lastModifiedBy>
  <cp:revision>2</cp:revision>
  <cp:lastPrinted>2025-11-13T01:43:00Z</cp:lastPrinted>
  <dcterms:created xsi:type="dcterms:W3CDTF">2026-09-24T06:27:00Z</dcterms:created>
  <dcterms:modified xsi:type="dcterms:W3CDTF">2026-09-24T06:27:00Z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ContentTypeId">
    <vt:lpwstr>0x010100C636BC9379492F4A8AFBCB641A1FCDCD</vt:lpwstr>
  </property>
  <property fmtid="{D5CDD505-2E9C-101B-9397-08002B2CF9AE}" pid="4" name="MediaServiceImageTags">
    <vt:lpwstr/>
  </property>
  <property fmtid="{D5CDD505-2E9C-101B-9397-08002B2CF9AE}" pid="5" name="Objective-Comment">
    <vt:lpwstr/>
  </property>
  <property fmtid="{D5CDD505-2E9C-101B-9397-08002B2CF9AE}" pid="6" name="Objective-Physical Document Available [system]">
    <vt:lpwstr>No</vt:lpwstr>
  </property>
  <property fmtid="{D5CDD505-2E9C-101B-9397-08002B2CF9AE}" pid="7" name="Objective-Responsibility Of [system]">
    <vt:lpwstr>BSSD - BUSINESS SUPPORT SERVICES DIVISION</vt:lpwstr>
  </property>
  <property fmtid="{D5CDD505-2E9C-101B-9397-08002B2CF9AE}" pid="8" name="Objective-Vital Record [system]">
    <vt:lpwstr>No</vt:lpwstr>
  </property>
  <property fmtid="{D5CDD505-2E9C-101B-9397-08002B2CF9AE}" pid="9" name="GrammarlyDocumentId">
    <vt:lpwstr>ba0b670c-7abd-4571-8bf5-c2d608a895c4</vt:lpwstr>
  </property>
  <property fmtid="{D5CDD505-2E9C-101B-9397-08002B2CF9AE}" pid="10" name="Objective-Physical Document Available">
    <vt:lpwstr/>
  </property>
  <property fmtid="{D5CDD505-2E9C-101B-9397-08002B2CF9AE}" pid="11" name="Objective-Vital Record">
    <vt:lpwstr/>
  </property>
  <property fmtid="{D5CDD505-2E9C-101B-9397-08002B2CF9AE}" pid="12" name="Objective-Redaction Status">
    <vt:lpwstr/>
  </property>
  <property fmtid="{D5CDD505-2E9C-101B-9397-08002B2CF9AE}" pid="13" name="Objective-Connect Creator">
    <vt:lpwstr/>
  </property>
  <property fmtid="{D5CDD505-2E9C-101B-9397-08002B2CF9AE}" pid="14" name="Customer-Id">
    <vt:lpwstr>54EFCAF6DAF44D82AC6CC08329FCEC68</vt:lpwstr>
  </property>
  <property fmtid="{D5CDD505-2E9C-101B-9397-08002B2CF9AE}" pid="15" name="Objective-Id">
    <vt:lpwstr>A9639312</vt:lpwstr>
  </property>
  <property fmtid="{D5CDD505-2E9C-101B-9397-08002B2CF9AE}" pid="16" name="Objective-Title">
    <vt:lpwstr>F11516 - Safety Permit</vt:lpwstr>
  </property>
  <property fmtid="{D5CDD505-2E9C-101B-9397-08002B2CF9AE}" pid="17" name="Objective-Description">
    <vt:lpwstr/>
  </property>
  <property fmtid="{D5CDD505-2E9C-101B-9397-08002B2CF9AE}" pid="18" name="Objective-CreationStamp">
    <vt:filetime>2026-09-14T00:44:33Z</vt:filetime>
  </property>
  <property fmtid="{D5CDD505-2E9C-101B-9397-08002B2CF9AE}" pid="19" name="Objective-IsApproved">
    <vt:bool>false</vt:bool>
  </property>
  <property fmtid="{D5CDD505-2E9C-101B-9397-08002B2CF9AE}" pid="20" name="Objective-IsPublished">
    <vt:bool>true</vt:bool>
  </property>
  <property fmtid="{D5CDD505-2E9C-101B-9397-08002B2CF9AE}" pid="21" name="Objective-DatePublished">
    <vt:filetime>2026-09-23T22:03:48Z</vt:filetime>
  </property>
  <property fmtid="{D5CDD505-2E9C-101B-9397-08002B2CF9AE}" pid="22" name="Objective-ModificationStamp">
    <vt:filetime>2026-09-23T22:08:56Z</vt:filetime>
  </property>
  <property fmtid="{D5CDD505-2E9C-101B-9397-08002B2CF9AE}" pid="23" name="Objective-Owner">
    <vt:lpwstr>Shay Beyer</vt:lpwstr>
  </property>
  <property fmtid="{D5CDD505-2E9C-101B-9397-08002B2CF9AE}" pid="24" name="Objective-Path">
    <vt:lpwstr>Unitywater Global Folder:04. Utilities:Written Direction:04. Written Direction - Active Directions:10.0 Operate Assets:10.02 Network Control and Operations:</vt:lpwstr>
  </property>
  <property fmtid="{D5CDD505-2E9C-101B-9397-08002B2CF9AE}" pid="25" name="Objective-Parent">
    <vt:lpwstr>10.02 Network Control and Operations</vt:lpwstr>
  </property>
  <property fmtid="{D5CDD505-2E9C-101B-9397-08002B2CF9AE}" pid="26" name="Objective-State">
    <vt:lpwstr>Published</vt:lpwstr>
  </property>
  <property fmtid="{D5CDD505-2E9C-101B-9397-08002B2CF9AE}" pid="27" name="Objective-VersionId">
    <vt:lpwstr>vA12720595</vt:lpwstr>
  </property>
  <property fmtid="{D5CDD505-2E9C-101B-9397-08002B2CF9AE}" pid="28" name="Objective-Version">
    <vt:lpwstr>7.0</vt:lpwstr>
  </property>
  <property fmtid="{D5CDD505-2E9C-101B-9397-08002B2CF9AE}" pid="29" name="Objective-VersionNumber">
    <vt:r8>8</vt:r8>
  </property>
  <property fmtid="{D5CDD505-2E9C-101B-9397-08002B2CF9AE}" pid="30" name="Objective-VersionComment">
    <vt:lpwstr>Automatically released to invoke intranet publishing of Written Direction document at 24-09-2026 08:03:42</vt:lpwstr>
  </property>
  <property fmtid="{D5CDD505-2E9C-101B-9397-08002B2CF9AE}" pid="31" name="Objective-FileNumber">
    <vt:lpwstr>F0122704</vt:lpwstr>
  </property>
  <property fmtid="{D5CDD505-2E9C-101B-9397-08002B2CF9AE}" pid="32" name="Objective-Classification">
    <vt:lpwstr>[Inherited - Unclassified]</vt:lpwstr>
  </property>
  <property fmtid="{D5CDD505-2E9C-101B-9397-08002B2CF9AE}" pid="33" name="Objective-Caveats">
    <vt:lpwstr/>
  </property>
  <property fmtid="{D5CDD505-2E9C-101B-9397-08002B2CF9AE}" pid="34" name="Objective-Written Direction Type">
    <vt:lpwstr>Internal Form (Controlled)</vt:lpwstr>
  </property>
  <property fmtid="{D5CDD505-2E9C-101B-9397-08002B2CF9AE}" pid="35" name="Objective-Written Direction Document Number">
    <vt:lpwstr>F11516</vt:lpwstr>
  </property>
  <property fmtid="{D5CDD505-2E9C-101B-9397-08002B2CF9AE}" pid="36" name="Objective-WD Status">
    <vt:lpwstr>Current</vt:lpwstr>
  </property>
  <property fmtid="{D5CDD505-2E9C-101B-9397-08002B2CF9AE}" pid="37" name="Objective-WD Revision Number">
    <vt:r8>1</vt:r8>
  </property>
  <property fmtid="{D5CDD505-2E9C-101B-9397-08002B2CF9AE}" pid="38" name="Objective-WD Effective Date">
    <vt:filetime>2026-09-17T14:00:00Z</vt:filetime>
  </property>
  <property fmtid="{D5CDD505-2E9C-101B-9397-08002B2CF9AE}" pid="39" name="Objective-WD Review Period (Months)">
    <vt:r8>24</vt:r8>
  </property>
  <property fmtid="{D5CDD505-2E9C-101B-9397-08002B2CF9AE}" pid="40" name="Objective-WD Last Reviewed Date">
    <vt:filetime>2026-09-17T14:00:00Z</vt:filetime>
  </property>
  <property fmtid="{D5CDD505-2E9C-101B-9397-08002B2CF9AE}" pid="41" name="Objective-WD Next Review Date">
    <vt:filetime>2028-09-17T14:00:00Z</vt:filetime>
  </property>
  <property fmtid="{D5CDD505-2E9C-101B-9397-08002B2CF9AE}" pid="42" name="Objective-WD Owner Branch">
    <vt:lpwstr>Health, Safety, Environment and Quality</vt:lpwstr>
  </property>
  <property fmtid="{D5CDD505-2E9C-101B-9397-08002B2CF9AE}" pid="43" name="Objective-WD Board Approval Required">
    <vt:lpwstr>No</vt:lpwstr>
  </property>
  <property fmtid="{D5CDD505-2E9C-101B-9397-08002B2CF9AE}" pid="44" name="Objective-WD Notify RACC">
    <vt:lpwstr>No</vt:lpwstr>
  </property>
  <property fmtid="{D5CDD505-2E9C-101B-9397-08002B2CF9AE}" pid="45" name="Objective-WD Approver">
    <vt:lpwstr>Stephanie Treharne</vt:lpwstr>
  </property>
  <property fmtid="{D5CDD505-2E9C-101B-9397-08002B2CF9AE}" pid="46" name="Objective-WD Publish to Internet">
    <vt:lpwstr>Yes</vt:lpwstr>
  </property>
  <property fmtid="{D5CDD505-2E9C-101B-9397-08002B2CF9AE}" pid="47" name="Objective-Current Assignee">
    <vt:lpwstr>Written Direction Document Controllers</vt:lpwstr>
  </property>
  <property fmtid="{D5CDD505-2E9C-101B-9397-08002B2CF9AE}" pid="48" name="Objective-Current Task">
    <vt:lpwstr>Assign Written Direction</vt:lpwstr>
  </property>
  <property fmtid="{D5CDD505-2E9C-101B-9397-08002B2CF9AE}" pid="49" name="Objective-Date Last Report">
    <vt:lpwstr/>
  </property>
</Properties>
</file>